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sz w:val="20"/>
        </w:rPr>
      </w:pPr>
    </w:p>
    <w:p>
      <w:pPr>
        <w:pStyle w:val="BodyText"/>
        <w:spacing w:before="5"/>
        <w:ind w:left="0" w:firstLine="0"/>
        <w:rPr>
          <w:sz w:val="16"/>
        </w:rPr>
      </w:pPr>
    </w:p>
    <w:p>
      <w:pPr>
        <w:pStyle w:val="Heading1"/>
      </w:pPr>
      <w:r>
        <w:rPr/>
        <w:t>Mindfulness-Client-Self-Assessment</w:t>
      </w:r>
    </w:p>
    <w:p>
      <w:pPr>
        <w:pStyle w:val="BodyText"/>
        <w:spacing w:before="1"/>
        <w:ind w:left="0" w:firstLine="0"/>
        <w:rPr>
          <w:b/>
          <w:sz w:val="31"/>
        </w:rPr>
      </w:pPr>
    </w:p>
    <w:p>
      <w:pPr>
        <w:pStyle w:val="BodyText"/>
        <w:spacing w:line="285" w:lineRule="auto" w:before="0"/>
        <w:ind w:left="840" w:right="849" w:firstLine="0"/>
      </w:pPr>
      <w:r>
        <w:rPr/>
        <w:t>Mindfulness is the practice of presence, when the mind and body are in the same place together. It is difficult to make meaningful change in one’s life without embodied presence and owning focus of one’s awareness. This self-administered Mindfulness questionnaire will help you notice the quality and impact of your current practice of mindfulness. At the end of the instrument you will scale your score, or we can help you scale your score, to understand if developing a more concentrated mindfulness practice would support your wellness recovery.</w:t>
      </w:r>
    </w:p>
    <w:p>
      <w:pPr>
        <w:pStyle w:val="BodyText"/>
        <w:spacing w:before="8"/>
        <w:ind w:left="0" w:firstLine="0"/>
        <w:rPr>
          <w:sz w:val="21"/>
        </w:rPr>
      </w:pPr>
      <w:r>
        <w:rPr/>
        <w:pict>
          <v:shape style="position:absolute;margin-left:40.125pt;margin-top:14.853792pt;width:530.25pt;height:23.25pt;mso-position-horizontal-relative:page;mso-position-vertical-relative:paragraph;z-index:-251658240;mso-wrap-distance-left:0;mso-wrap-distance-right:0" type="#_x0000_t202" filled="true" fillcolor="#92c47c" stroked="true" strokeweight=".75pt" strokecolor="#000000">
            <v:textbox inset="0,0,0,0">
              <w:txbxContent>
                <w:p>
                  <w:pPr>
                    <w:spacing w:before="113"/>
                    <w:ind w:left="4195" w:right="4227" w:firstLine="0"/>
                    <w:jc w:val="center"/>
                    <w:rPr>
                      <w:b/>
                      <w:sz w:val="20"/>
                    </w:rPr>
                  </w:pPr>
                  <w:r>
                    <w:rPr>
                      <w:b/>
                      <w:sz w:val="20"/>
                    </w:rPr>
                    <w:t>Client Information</w:t>
                  </w:r>
                </w:p>
              </w:txbxContent>
            </v:textbox>
            <v:fill type="solid"/>
            <v:stroke dashstyle="solid"/>
            <w10:wrap type="topAndBottom"/>
          </v:shape>
        </w:pict>
      </w:r>
    </w:p>
    <w:p>
      <w:pPr>
        <w:pStyle w:val="BodyText"/>
        <w:spacing w:before="0"/>
        <w:ind w:left="0" w:firstLine="0"/>
        <w:rPr>
          <w:sz w:val="20"/>
        </w:rPr>
      </w:pPr>
    </w:p>
    <w:p>
      <w:pPr>
        <w:pStyle w:val="BodyText"/>
        <w:spacing w:before="1"/>
        <w:ind w:left="0" w:firstLine="0"/>
      </w:pPr>
    </w:p>
    <w:p>
      <w:pPr>
        <w:pStyle w:val="Heading2"/>
        <w:tabs>
          <w:tab w:pos="4976" w:val="left" w:leader="none"/>
          <w:tab w:pos="7319" w:val="left" w:leader="none"/>
          <w:tab w:pos="9917" w:val="left" w:leader="none"/>
        </w:tabs>
        <w:spacing w:before="91"/>
        <w:rPr>
          <w:b w:val="0"/>
        </w:rPr>
      </w:pPr>
      <w:r>
        <w:rPr/>
        <w:t>Name:</w:t>
      </w:r>
      <w:r>
        <w:rPr>
          <w:u w:val="single"/>
        </w:rPr>
        <w:t> </w:t>
        <w:tab/>
      </w:r>
      <w:r>
        <w:rPr/>
        <w:tab/>
        <w:t>Date:</w:t>
      </w:r>
      <w:r>
        <w:rPr>
          <w:spacing w:val="-1"/>
        </w:rPr>
        <w:t> </w:t>
      </w:r>
      <w:r>
        <w:rPr>
          <w:b w:val="0"/>
          <w:u w:val="single"/>
        </w:rPr>
        <w:t> </w:t>
        <w:tab/>
      </w:r>
    </w:p>
    <w:p>
      <w:pPr>
        <w:pStyle w:val="BodyText"/>
        <w:spacing w:before="4"/>
        <w:ind w:left="0" w:firstLine="0"/>
        <w:rPr>
          <w:sz w:val="26"/>
        </w:rPr>
      </w:pPr>
      <w:r>
        <w:rPr/>
        <w:pict>
          <v:shape style="position:absolute;margin-left:37.125pt;margin-top:17.503126pt;width:540.75pt;height:23.25pt;mso-position-horizontal-relative:page;mso-position-vertical-relative:paragraph;z-index:-251657216;mso-wrap-distance-left:0;mso-wrap-distance-right:0" type="#_x0000_t202" filled="true" fillcolor="#92c47c" stroked="true" strokeweight=".75pt" strokecolor="#000000">
            <v:textbox inset="0,0,0,0">
              <w:txbxContent>
                <w:p>
                  <w:pPr>
                    <w:spacing w:before="113"/>
                    <w:ind w:left="4841" w:right="4863" w:firstLine="0"/>
                    <w:jc w:val="center"/>
                    <w:rPr>
                      <w:b/>
                      <w:sz w:val="20"/>
                    </w:rPr>
                  </w:pPr>
                  <w:r>
                    <w:rPr>
                      <w:b/>
                      <w:sz w:val="20"/>
                    </w:rPr>
                    <w:t>Mindfulness</w:t>
                  </w:r>
                </w:p>
              </w:txbxContent>
            </v:textbox>
            <v:fill type="solid"/>
            <v:stroke dashstyle="solid"/>
            <w10:wrap type="topAndBottom"/>
          </v:shape>
        </w:pict>
      </w:r>
    </w:p>
    <w:p>
      <w:pPr>
        <w:pStyle w:val="BodyText"/>
        <w:spacing w:before="9"/>
        <w:ind w:left="0" w:firstLine="0"/>
        <w:rPr>
          <w:sz w:val="15"/>
        </w:rPr>
      </w:pPr>
    </w:p>
    <w:p>
      <w:pPr>
        <w:spacing w:before="90"/>
        <w:ind w:left="3086" w:right="3107" w:firstLine="0"/>
        <w:jc w:val="center"/>
        <w:rPr>
          <w:b/>
          <w:sz w:val="24"/>
        </w:rPr>
      </w:pPr>
      <w:r>
        <w:rPr>
          <w:b/>
          <w:sz w:val="24"/>
        </w:rPr>
        <w:t>Five Facet Mindfulness Questionnaire (FFMQ)</w:t>
      </w:r>
    </w:p>
    <w:p>
      <w:pPr>
        <w:pStyle w:val="BodyText"/>
        <w:spacing w:before="1"/>
        <w:ind w:left="0" w:firstLine="0"/>
        <w:rPr>
          <w:b/>
          <w:sz w:val="31"/>
        </w:rPr>
      </w:pPr>
    </w:p>
    <w:p>
      <w:pPr>
        <w:spacing w:line="285" w:lineRule="auto" w:before="0"/>
        <w:ind w:left="840" w:right="1000" w:firstLine="0"/>
        <w:jc w:val="left"/>
        <w:rPr>
          <w:b/>
          <w:sz w:val="22"/>
        </w:rPr>
      </w:pPr>
      <w:r>
        <w:rPr>
          <w:b/>
          <w:sz w:val="22"/>
        </w:rPr>
        <w:t>Please</w:t>
      </w:r>
      <w:r>
        <w:rPr>
          <w:b/>
          <w:spacing w:val="-5"/>
          <w:sz w:val="22"/>
        </w:rPr>
        <w:t> </w:t>
      </w:r>
      <w:r>
        <w:rPr>
          <w:b/>
          <w:sz w:val="22"/>
        </w:rPr>
        <w:t>rate</w:t>
      </w:r>
      <w:r>
        <w:rPr>
          <w:b/>
          <w:spacing w:val="-5"/>
          <w:sz w:val="22"/>
        </w:rPr>
        <w:t> </w:t>
      </w:r>
      <w:r>
        <w:rPr>
          <w:b/>
          <w:sz w:val="22"/>
        </w:rPr>
        <w:t>each</w:t>
      </w:r>
      <w:r>
        <w:rPr>
          <w:b/>
          <w:spacing w:val="-5"/>
          <w:sz w:val="22"/>
        </w:rPr>
        <w:t> </w:t>
      </w:r>
      <w:r>
        <w:rPr>
          <w:b/>
          <w:sz w:val="22"/>
        </w:rPr>
        <w:t>of</w:t>
      </w:r>
      <w:r>
        <w:rPr>
          <w:b/>
          <w:spacing w:val="-5"/>
          <w:sz w:val="22"/>
        </w:rPr>
        <w:t> </w:t>
      </w:r>
      <w:r>
        <w:rPr>
          <w:b/>
          <w:sz w:val="22"/>
        </w:rPr>
        <w:t>the</w:t>
      </w:r>
      <w:r>
        <w:rPr>
          <w:b/>
          <w:spacing w:val="-5"/>
          <w:sz w:val="22"/>
        </w:rPr>
        <w:t> </w:t>
      </w:r>
      <w:r>
        <w:rPr>
          <w:b/>
          <w:sz w:val="22"/>
        </w:rPr>
        <w:t>following</w:t>
      </w:r>
      <w:r>
        <w:rPr>
          <w:b/>
          <w:spacing w:val="-5"/>
          <w:sz w:val="22"/>
        </w:rPr>
        <w:t> </w:t>
      </w:r>
      <w:r>
        <w:rPr>
          <w:b/>
          <w:sz w:val="22"/>
        </w:rPr>
        <w:t>statements</w:t>
      </w:r>
      <w:r>
        <w:rPr>
          <w:b/>
          <w:spacing w:val="-4"/>
          <w:sz w:val="22"/>
        </w:rPr>
        <w:t> </w:t>
      </w:r>
      <w:r>
        <w:rPr>
          <w:b/>
          <w:sz w:val="22"/>
        </w:rPr>
        <w:t>using</w:t>
      </w:r>
      <w:r>
        <w:rPr>
          <w:b/>
          <w:spacing w:val="-5"/>
          <w:sz w:val="22"/>
        </w:rPr>
        <w:t> </w:t>
      </w:r>
      <w:r>
        <w:rPr>
          <w:b/>
          <w:sz w:val="22"/>
        </w:rPr>
        <w:t>the</w:t>
      </w:r>
      <w:r>
        <w:rPr>
          <w:b/>
          <w:spacing w:val="-5"/>
          <w:sz w:val="22"/>
        </w:rPr>
        <w:t> </w:t>
      </w:r>
      <w:r>
        <w:rPr>
          <w:b/>
          <w:sz w:val="22"/>
        </w:rPr>
        <w:t>scale</w:t>
      </w:r>
      <w:r>
        <w:rPr>
          <w:b/>
          <w:spacing w:val="-5"/>
          <w:sz w:val="22"/>
        </w:rPr>
        <w:t> </w:t>
      </w:r>
      <w:r>
        <w:rPr>
          <w:b/>
          <w:sz w:val="22"/>
        </w:rPr>
        <w:t>provided.</w:t>
      </w:r>
      <w:r>
        <w:rPr>
          <w:b/>
          <w:spacing w:val="-5"/>
          <w:sz w:val="22"/>
        </w:rPr>
        <w:t> </w:t>
      </w:r>
      <w:r>
        <w:rPr>
          <w:b/>
          <w:sz w:val="22"/>
        </w:rPr>
        <w:t>Write</w:t>
      </w:r>
      <w:r>
        <w:rPr>
          <w:b/>
          <w:spacing w:val="-5"/>
          <w:sz w:val="22"/>
        </w:rPr>
        <w:t> </w:t>
      </w:r>
      <w:r>
        <w:rPr>
          <w:b/>
          <w:sz w:val="22"/>
        </w:rPr>
        <w:t>the</w:t>
      </w:r>
      <w:r>
        <w:rPr>
          <w:b/>
          <w:spacing w:val="-4"/>
          <w:sz w:val="22"/>
        </w:rPr>
        <w:t> </w:t>
      </w:r>
      <w:r>
        <w:rPr>
          <w:b/>
          <w:sz w:val="22"/>
        </w:rPr>
        <w:t>number</w:t>
      </w:r>
      <w:r>
        <w:rPr>
          <w:b/>
          <w:spacing w:val="-5"/>
          <w:sz w:val="22"/>
        </w:rPr>
        <w:t> </w:t>
      </w:r>
      <w:r>
        <w:rPr>
          <w:b/>
          <w:sz w:val="22"/>
        </w:rPr>
        <w:t>in</w:t>
      </w:r>
      <w:r>
        <w:rPr>
          <w:b/>
          <w:spacing w:val="-5"/>
          <w:sz w:val="22"/>
        </w:rPr>
        <w:t> </w:t>
      </w:r>
      <w:r>
        <w:rPr>
          <w:b/>
          <w:sz w:val="22"/>
        </w:rPr>
        <w:t>the blank that best describes your own opinion of what is generally true for</w:t>
      </w:r>
      <w:r>
        <w:rPr>
          <w:b/>
          <w:spacing w:val="-28"/>
          <w:sz w:val="22"/>
        </w:rPr>
        <w:t> </w:t>
      </w:r>
      <w:r>
        <w:rPr>
          <w:b/>
          <w:sz w:val="22"/>
        </w:rPr>
        <w:t>you.</w:t>
      </w:r>
    </w:p>
    <w:p>
      <w:pPr>
        <w:pStyle w:val="BodyText"/>
        <w:spacing w:before="6"/>
        <w:ind w:left="0" w:firstLine="0"/>
        <w:rPr>
          <w:b/>
          <w:sz w:val="25"/>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5"/>
        <w:gridCol w:w="1860"/>
        <w:gridCol w:w="1860"/>
        <w:gridCol w:w="1860"/>
        <w:gridCol w:w="2580"/>
      </w:tblGrid>
      <w:tr>
        <w:trPr>
          <w:trHeight w:val="475" w:hRule="atLeast"/>
        </w:trPr>
        <w:tc>
          <w:tcPr>
            <w:tcW w:w="2595" w:type="dxa"/>
          </w:tcPr>
          <w:p>
            <w:pPr>
              <w:pStyle w:val="TableParagraph"/>
              <w:spacing w:before="107"/>
              <w:ind w:right="23"/>
              <w:jc w:val="center"/>
              <w:rPr>
                <w:b/>
                <w:sz w:val="22"/>
              </w:rPr>
            </w:pPr>
            <w:r>
              <w:rPr>
                <w:b/>
                <w:sz w:val="22"/>
              </w:rPr>
              <w:t>1</w:t>
            </w:r>
          </w:p>
        </w:tc>
        <w:tc>
          <w:tcPr>
            <w:tcW w:w="1860" w:type="dxa"/>
          </w:tcPr>
          <w:p>
            <w:pPr>
              <w:pStyle w:val="TableParagraph"/>
              <w:spacing w:before="107"/>
              <w:ind w:right="8"/>
              <w:jc w:val="center"/>
              <w:rPr>
                <w:b/>
                <w:sz w:val="22"/>
              </w:rPr>
            </w:pPr>
            <w:r>
              <w:rPr>
                <w:b/>
                <w:sz w:val="22"/>
              </w:rPr>
              <w:t>2</w:t>
            </w:r>
          </w:p>
        </w:tc>
        <w:tc>
          <w:tcPr>
            <w:tcW w:w="1860" w:type="dxa"/>
          </w:tcPr>
          <w:p>
            <w:pPr>
              <w:pStyle w:val="TableParagraph"/>
              <w:spacing w:before="107"/>
              <w:ind w:right="8"/>
              <w:jc w:val="center"/>
              <w:rPr>
                <w:b/>
                <w:sz w:val="22"/>
              </w:rPr>
            </w:pPr>
            <w:r>
              <w:rPr>
                <w:b/>
                <w:sz w:val="22"/>
              </w:rPr>
              <w:t>3</w:t>
            </w:r>
          </w:p>
        </w:tc>
        <w:tc>
          <w:tcPr>
            <w:tcW w:w="1860" w:type="dxa"/>
          </w:tcPr>
          <w:p>
            <w:pPr>
              <w:pStyle w:val="TableParagraph"/>
              <w:spacing w:before="107"/>
              <w:ind w:right="8"/>
              <w:jc w:val="center"/>
              <w:rPr>
                <w:b/>
                <w:sz w:val="22"/>
              </w:rPr>
            </w:pPr>
            <w:r>
              <w:rPr>
                <w:b/>
                <w:sz w:val="22"/>
              </w:rPr>
              <w:t>4</w:t>
            </w:r>
          </w:p>
        </w:tc>
        <w:tc>
          <w:tcPr>
            <w:tcW w:w="2580" w:type="dxa"/>
          </w:tcPr>
          <w:p>
            <w:pPr>
              <w:pStyle w:val="TableParagraph"/>
              <w:spacing w:before="107"/>
              <w:ind w:right="8"/>
              <w:jc w:val="center"/>
              <w:rPr>
                <w:b/>
                <w:sz w:val="22"/>
              </w:rPr>
            </w:pPr>
            <w:r>
              <w:rPr>
                <w:b/>
                <w:sz w:val="22"/>
              </w:rPr>
              <w:t>5</w:t>
            </w:r>
          </w:p>
        </w:tc>
      </w:tr>
      <w:tr>
        <w:trPr>
          <w:trHeight w:val="445" w:hRule="atLeast"/>
        </w:trPr>
        <w:tc>
          <w:tcPr>
            <w:tcW w:w="2595" w:type="dxa"/>
          </w:tcPr>
          <w:p>
            <w:pPr>
              <w:pStyle w:val="TableParagraph"/>
              <w:ind w:left="105" w:right="107"/>
              <w:jc w:val="center"/>
              <w:rPr>
                <w:b/>
                <w:sz w:val="20"/>
              </w:rPr>
            </w:pPr>
            <w:r>
              <w:rPr>
                <w:b/>
                <w:sz w:val="20"/>
              </w:rPr>
              <w:t>Never or Very Rarely True</w:t>
            </w:r>
          </w:p>
        </w:tc>
        <w:tc>
          <w:tcPr>
            <w:tcW w:w="1860" w:type="dxa"/>
          </w:tcPr>
          <w:p>
            <w:pPr>
              <w:pStyle w:val="TableParagraph"/>
              <w:ind w:left="195" w:right="195"/>
              <w:jc w:val="center"/>
              <w:rPr>
                <w:b/>
                <w:sz w:val="20"/>
              </w:rPr>
            </w:pPr>
            <w:r>
              <w:rPr>
                <w:b/>
                <w:sz w:val="20"/>
              </w:rPr>
              <w:t>Rarely True</w:t>
            </w:r>
          </w:p>
        </w:tc>
        <w:tc>
          <w:tcPr>
            <w:tcW w:w="1860" w:type="dxa"/>
          </w:tcPr>
          <w:p>
            <w:pPr>
              <w:pStyle w:val="TableParagraph"/>
              <w:ind w:left="195" w:right="209"/>
              <w:jc w:val="center"/>
              <w:rPr>
                <w:b/>
                <w:sz w:val="20"/>
              </w:rPr>
            </w:pPr>
            <w:r>
              <w:rPr>
                <w:b/>
                <w:sz w:val="20"/>
              </w:rPr>
              <w:t>Sometimes True</w:t>
            </w:r>
          </w:p>
        </w:tc>
        <w:tc>
          <w:tcPr>
            <w:tcW w:w="1860" w:type="dxa"/>
          </w:tcPr>
          <w:p>
            <w:pPr>
              <w:pStyle w:val="TableParagraph"/>
              <w:ind w:left="182" w:right="209"/>
              <w:jc w:val="center"/>
              <w:rPr>
                <w:b/>
                <w:sz w:val="20"/>
              </w:rPr>
            </w:pPr>
            <w:r>
              <w:rPr>
                <w:b/>
                <w:sz w:val="20"/>
              </w:rPr>
              <w:t>Often True</w:t>
            </w:r>
          </w:p>
        </w:tc>
        <w:tc>
          <w:tcPr>
            <w:tcW w:w="2580" w:type="dxa"/>
          </w:tcPr>
          <w:p>
            <w:pPr>
              <w:pStyle w:val="TableParagraph"/>
              <w:ind w:left="76" w:right="100"/>
              <w:jc w:val="center"/>
              <w:rPr>
                <w:b/>
                <w:sz w:val="20"/>
              </w:rPr>
            </w:pPr>
            <w:r>
              <w:rPr>
                <w:b/>
                <w:sz w:val="20"/>
              </w:rPr>
              <w:t>Very Often or Always True</w:t>
            </w:r>
          </w:p>
        </w:tc>
      </w:tr>
    </w:tbl>
    <w:p>
      <w:pPr>
        <w:pStyle w:val="BodyText"/>
        <w:spacing w:before="5"/>
        <w:ind w:left="0" w:firstLine="0"/>
        <w:rPr>
          <w:b/>
          <w:sz w:val="26"/>
        </w:rPr>
      </w:pPr>
    </w:p>
    <w:p>
      <w:pPr>
        <w:pStyle w:val="ListParagraph"/>
        <w:numPr>
          <w:ilvl w:val="0"/>
          <w:numId w:val="1"/>
        </w:numPr>
        <w:tabs>
          <w:tab w:pos="480" w:val="left" w:leader="none"/>
          <w:tab w:pos="970" w:val="left" w:leader="none"/>
        </w:tabs>
        <w:spacing w:line="240" w:lineRule="auto" w:before="0" w:after="0"/>
        <w:ind w:left="480" w:right="0" w:hanging="360"/>
        <w:jc w:val="left"/>
        <w:rPr>
          <w:sz w:val="22"/>
        </w:rPr>
      </w:pPr>
      <w:r>
        <w:rPr>
          <w:sz w:val="22"/>
          <w:u w:val="single"/>
        </w:rPr>
        <w:t> </w:t>
        <w:tab/>
      </w:r>
      <w:r>
        <w:rPr>
          <w:sz w:val="22"/>
        </w:rPr>
        <w:t>When I’m walking, I deliberately notice the sensations of my body</w:t>
      </w:r>
      <w:r>
        <w:rPr>
          <w:spacing w:val="-19"/>
          <w:sz w:val="22"/>
        </w:rPr>
        <w:t> </w:t>
      </w:r>
      <w:r>
        <w:rPr>
          <w:sz w:val="22"/>
        </w:rPr>
        <w:t>moving.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I’m good at finding words to describe my</w:t>
      </w:r>
      <w:r>
        <w:rPr>
          <w:spacing w:val="-11"/>
          <w:sz w:val="22"/>
        </w:rPr>
        <w:t> </w:t>
      </w:r>
      <w:r>
        <w:rPr>
          <w:sz w:val="22"/>
        </w:rPr>
        <w:t>feelings.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criticize myself for having irrational or inappropriate</w:t>
      </w:r>
      <w:r>
        <w:rPr>
          <w:spacing w:val="-13"/>
          <w:sz w:val="22"/>
        </w:rPr>
        <w:t> </w:t>
      </w:r>
      <w:r>
        <w:rPr>
          <w:sz w:val="22"/>
        </w:rPr>
        <w:t>emotions.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perceive my feelings and emotions without having to react to</w:t>
      </w:r>
      <w:r>
        <w:rPr>
          <w:spacing w:val="-17"/>
          <w:sz w:val="22"/>
        </w:rPr>
        <w:t> </w:t>
      </w:r>
      <w:r>
        <w:rPr>
          <w:sz w:val="22"/>
        </w:rPr>
        <w:t>them.</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When I do things, my mind wanders off and I’m easily</w:t>
      </w:r>
      <w:r>
        <w:rPr>
          <w:spacing w:val="-16"/>
          <w:sz w:val="22"/>
        </w:rPr>
        <w:t> </w:t>
      </w:r>
      <w:r>
        <w:rPr>
          <w:sz w:val="22"/>
        </w:rPr>
        <w:t>distracted.</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When I take a shower or bath, I stay alert to the sensations of water on my</w:t>
      </w:r>
      <w:r>
        <w:rPr>
          <w:spacing w:val="-28"/>
          <w:sz w:val="22"/>
        </w:rPr>
        <w:t> </w:t>
      </w:r>
      <w:r>
        <w:rPr>
          <w:sz w:val="22"/>
        </w:rPr>
        <w:t>body.</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can easily put my beliefs, opinions, and expectations into</w:t>
      </w:r>
      <w:r>
        <w:rPr>
          <w:spacing w:val="-16"/>
          <w:sz w:val="22"/>
        </w:rPr>
        <w:t> </w:t>
      </w:r>
      <w:r>
        <w:rPr>
          <w:sz w:val="22"/>
        </w:rPr>
        <w:t>words.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don’t pay attention to what I’m doing because I’m daydreaming, worrying, or otherwise</w:t>
      </w:r>
      <w:r>
        <w:rPr>
          <w:spacing w:val="-40"/>
          <w:sz w:val="22"/>
        </w:rPr>
        <w:t> </w:t>
      </w:r>
      <w:r>
        <w:rPr>
          <w:sz w:val="22"/>
        </w:rPr>
        <w:t>distracted.</w:t>
      </w:r>
    </w:p>
    <w:p>
      <w:pPr>
        <w:pStyle w:val="ListParagraph"/>
        <w:numPr>
          <w:ilvl w:val="0"/>
          <w:numId w:val="1"/>
        </w:numPr>
        <w:tabs>
          <w:tab w:pos="480" w:val="left" w:leader="none"/>
          <w:tab w:pos="970" w:val="left" w:leader="none"/>
        </w:tabs>
        <w:spacing w:line="240" w:lineRule="auto" w:before="48" w:after="0"/>
        <w:ind w:left="480" w:right="0" w:hanging="360"/>
        <w:jc w:val="left"/>
        <w:rPr>
          <w:sz w:val="22"/>
        </w:rPr>
      </w:pPr>
      <w:r>
        <w:rPr>
          <w:sz w:val="22"/>
          <w:u w:val="single"/>
        </w:rPr>
        <w:t> </w:t>
        <w:tab/>
      </w:r>
      <w:r>
        <w:rPr>
          <w:sz w:val="22"/>
        </w:rPr>
        <w:t>I watch my feelings without getting lost in</w:t>
      </w:r>
      <w:r>
        <w:rPr>
          <w:spacing w:val="-11"/>
          <w:sz w:val="22"/>
        </w:rPr>
        <w:t> </w:t>
      </w:r>
      <w:r>
        <w:rPr>
          <w:sz w:val="22"/>
        </w:rPr>
        <w:t>them.</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tell myself I shouldn’t be feeling the way I’m</w:t>
      </w:r>
      <w:r>
        <w:rPr>
          <w:spacing w:val="-14"/>
          <w:sz w:val="22"/>
        </w:rPr>
        <w:t> </w:t>
      </w:r>
      <w:r>
        <w:rPr>
          <w:sz w:val="22"/>
        </w:rPr>
        <w:t>feeling.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notice how foods and drinks affect my thoughts, bodily sensations, and</w:t>
      </w:r>
      <w:r>
        <w:rPr>
          <w:spacing w:val="-23"/>
          <w:sz w:val="22"/>
        </w:rPr>
        <w:t> </w:t>
      </w:r>
      <w:r>
        <w:rPr>
          <w:sz w:val="22"/>
        </w:rPr>
        <w:t>emotions.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It’s hard for me to find the words to describe what I’m</w:t>
      </w:r>
      <w:r>
        <w:rPr>
          <w:spacing w:val="-18"/>
          <w:sz w:val="22"/>
        </w:rPr>
        <w:t> </w:t>
      </w:r>
      <w:r>
        <w:rPr>
          <w:sz w:val="22"/>
        </w:rPr>
        <w:t>thinking.</w:t>
      </w:r>
    </w:p>
    <w:p>
      <w:pPr>
        <w:spacing w:after="0" w:line="240" w:lineRule="auto"/>
        <w:jc w:val="left"/>
        <w:rPr>
          <w:sz w:val="22"/>
        </w:rPr>
        <w:sectPr>
          <w:headerReference w:type="default" r:id="rId5"/>
          <w:footerReference w:type="default" r:id="rId6"/>
          <w:type w:val="continuous"/>
          <w:pgSz w:w="12240" w:h="15840"/>
          <w:pgMar w:header="135" w:footer="1135" w:top="2040" w:bottom="1320" w:left="600" w:right="580"/>
          <w:pgNumType w:start="1"/>
        </w:sectPr>
      </w:pPr>
    </w:p>
    <w:p>
      <w:pPr>
        <w:pStyle w:val="BodyText"/>
        <w:spacing w:before="0"/>
        <w:ind w:left="0" w:firstLine="0"/>
        <w:rPr>
          <w:sz w:val="20"/>
        </w:rPr>
      </w:pPr>
    </w:p>
    <w:p>
      <w:pPr>
        <w:pStyle w:val="BodyText"/>
        <w:spacing w:before="0"/>
        <w:ind w:left="0" w:firstLine="0"/>
        <w:rPr>
          <w:sz w:val="20"/>
        </w:rPr>
      </w:pPr>
    </w:p>
    <w:p>
      <w:pPr>
        <w:pStyle w:val="BodyText"/>
        <w:spacing w:before="9"/>
        <w:ind w:left="0" w:firstLine="0"/>
      </w:pPr>
    </w:p>
    <w:p>
      <w:pPr>
        <w:pStyle w:val="ListParagraph"/>
        <w:numPr>
          <w:ilvl w:val="0"/>
          <w:numId w:val="1"/>
        </w:numPr>
        <w:tabs>
          <w:tab w:pos="480" w:val="left" w:leader="none"/>
          <w:tab w:pos="970" w:val="left" w:leader="none"/>
        </w:tabs>
        <w:spacing w:line="240" w:lineRule="auto" w:before="91" w:after="0"/>
        <w:ind w:left="480" w:right="0" w:hanging="360"/>
        <w:jc w:val="left"/>
        <w:rPr>
          <w:sz w:val="22"/>
        </w:rPr>
      </w:pPr>
      <w:r>
        <w:rPr>
          <w:sz w:val="22"/>
          <w:u w:val="single"/>
        </w:rPr>
        <w:t> </w:t>
        <w:tab/>
      </w:r>
      <w:r>
        <w:rPr>
          <w:sz w:val="22"/>
        </w:rPr>
        <w:t>I am easily</w:t>
      </w:r>
      <w:r>
        <w:rPr>
          <w:spacing w:val="-4"/>
          <w:sz w:val="22"/>
        </w:rPr>
        <w:t> </w:t>
      </w:r>
      <w:r>
        <w:rPr>
          <w:sz w:val="22"/>
        </w:rPr>
        <w:t>distracted.</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believe some of my thoughts are abnormal or bad and I shouldn’t think that</w:t>
      </w:r>
      <w:r>
        <w:rPr>
          <w:spacing w:val="-26"/>
          <w:sz w:val="22"/>
        </w:rPr>
        <w:t> </w:t>
      </w:r>
      <w:r>
        <w:rPr>
          <w:sz w:val="22"/>
        </w:rPr>
        <w:t>way.</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w:t>
      </w:r>
      <w:r>
        <w:rPr>
          <w:spacing w:val="-4"/>
          <w:sz w:val="22"/>
        </w:rPr>
        <w:t> </w:t>
      </w:r>
      <w:r>
        <w:rPr>
          <w:sz w:val="22"/>
        </w:rPr>
        <w:t>pay</w:t>
      </w:r>
      <w:r>
        <w:rPr>
          <w:spacing w:val="-4"/>
          <w:sz w:val="22"/>
        </w:rPr>
        <w:t> </w:t>
      </w:r>
      <w:r>
        <w:rPr>
          <w:sz w:val="22"/>
        </w:rPr>
        <w:t>attention</w:t>
      </w:r>
      <w:r>
        <w:rPr>
          <w:spacing w:val="-4"/>
          <w:sz w:val="22"/>
        </w:rPr>
        <w:t> </w:t>
      </w:r>
      <w:r>
        <w:rPr>
          <w:sz w:val="22"/>
        </w:rPr>
        <w:t>to</w:t>
      </w:r>
      <w:r>
        <w:rPr>
          <w:spacing w:val="-3"/>
          <w:sz w:val="22"/>
        </w:rPr>
        <w:t> </w:t>
      </w:r>
      <w:r>
        <w:rPr>
          <w:sz w:val="22"/>
        </w:rPr>
        <w:t>sensations,</w:t>
      </w:r>
      <w:r>
        <w:rPr>
          <w:spacing w:val="-4"/>
          <w:sz w:val="22"/>
        </w:rPr>
        <w:t> </w:t>
      </w:r>
      <w:r>
        <w:rPr>
          <w:sz w:val="22"/>
        </w:rPr>
        <w:t>such</w:t>
      </w:r>
      <w:r>
        <w:rPr>
          <w:spacing w:val="-4"/>
          <w:sz w:val="22"/>
        </w:rPr>
        <w:t> </w:t>
      </w:r>
      <w:r>
        <w:rPr>
          <w:sz w:val="22"/>
        </w:rPr>
        <w:t>as</w:t>
      </w:r>
      <w:r>
        <w:rPr>
          <w:spacing w:val="-4"/>
          <w:sz w:val="22"/>
        </w:rPr>
        <w:t> </w:t>
      </w:r>
      <w:r>
        <w:rPr>
          <w:sz w:val="22"/>
        </w:rPr>
        <w:t>the</w:t>
      </w:r>
      <w:r>
        <w:rPr>
          <w:spacing w:val="-3"/>
          <w:sz w:val="22"/>
        </w:rPr>
        <w:t> </w:t>
      </w:r>
      <w:r>
        <w:rPr>
          <w:sz w:val="22"/>
        </w:rPr>
        <w:t>wind</w:t>
      </w:r>
      <w:r>
        <w:rPr>
          <w:spacing w:val="-4"/>
          <w:sz w:val="22"/>
        </w:rPr>
        <w:t> </w:t>
      </w:r>
      <w:r>
        <w:rPr>
          <w:sz w:val="22"/>
        </w:rPr>
        <w:t>in</w:t>
      </w:r>
      <w:r>
        <w:rPr>
          <w:spacing w:val="-4"/>
          <w:sz w:val="22"/>
        </w:rPr>
        <w:t> </w:t>
      </w:r>
      <w:r>
        <w:rPr>
          <w:sz w:val="22"/>
        </w:rPr>
        <w:t>my</w:t>
      </w:r>
      <w:r>
        <w:rPr>
          <w:spacing w:val="-4"/>
          <w:sz w:val="22"/>
        </w:rPr>
        <w:t> </w:t>
      </w:r>
      <w:r>
        <w:rPr>
          <w:sz w:val="22"/>
        </w:rPr>
        <w:t>hair</w:t>
      </w:r>
      <w:r>
        <w:rPr>
          <w:spacing w:val="-3"/>
          <w:sz w:val="22"/>
        </w:rPr>
        <w:t> </w:t>
      </w:r>
      <w:r>
        <w:rPr>
          <w:sz w:val="22"/>
        </w:rPr>
        <w:t>or</w:t>
      </w:r>
      <w:r>
        <w:rPr>
          <w:spacing w:val="-4"/>
          <w:sz w:val="22"/>
        </w:rPr>
        <w:t> </w:t>
      </w:r>
      <w:r>
        <w:rPr>
          <w:sz w:val="22"/>
        </w:rPr>
        <w:t>sun</w:t>
      </w:r>
      <w:r>
        <w:rPr>
          <w:spacing w:val="-4"/>
          <w:sz w:val="22"/>
        </w:rPr>
        <w:t> </w:t>
      </w:r>
      <w:r>
        <w:rPr>
          <w:sz w:val="22"/>
        </w:rPr>
        <w:t>on</w:t>
      </w:r>
      <w:r>
        <w:rPr>
          <w:spacing w:val="-4"/>
          <w:sz w:val="22"/>
        </w:rPr>
        <w:t> </w:t>
      </w:r>
      <w:r>
        <w:rPr>
          <w:sz w:val="22"/>
        </w:rPr>
        <w:t>my</w:t>
      </w:r>
      <w:r>
        <w:rPr>
          <w:spacing w:val="-3"/>
          <w:sz w:val="22"/>
        </w:rPr>
        <w:t> </w:t>
      </w:r>
      <w:r>
        <w:rPr>
          <w:sz w:val="22"/>
        </w:rPr>
        <w:t>face.</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w:t>
      </w:r>
      <w:r>
        <w:rPr>
          <w:spacing w:val="-5"/>
          <w:sz w:val="22"/>
        </w:rPr>
        <w:t> </w:t>
      </w:r>
      <w:r>
        <w:rPr>
          <w:sz w:val="22"/>
        </w:rPr>
        <w:t>have</w:t>
      </w:r>
      <w:r>
        <w:rPr>
          <w:spacing w:val="-4"/>
          <w:sz w:val="22"/>
        </w:rPr>
        <w:t> </w:t>
      </w:r>
      <w:r>
        <w:rPr>
          <w:sz w:val="22"/>
        </w:rPr>
        <w:t>trouble</w:t>
      </w:r>
      <w:r>
        <w:rPr>
          <w:spacing w:val="-5"/>
          <w:sz w:val="22"/>
        </w:rPr>
        <w:t> </w:t>
      </w:r>
      <w:r>
        <w:rPr>
          <w:sz w:val="22"/>
        </w:rPr>
        <w:t>thinking</w:t>
      </w:r>
      <w:r>
        <w:rPr>
          <w:spacing w:val="-4"/>
          <w:sz w:val="22"/>
        </w:rPr>
        <w:t> </w:t>
      </w:r>
      <w:r>
        <w:rPr>
          <w:sz w:val="22"/>
        </w:rPr>
        <w:t>of</w:t>
      </w:r>
      <w:r>
        <w:rPr>
          <w:spacing w:val="-5"/>
          <w:sz w:val="22"/>
        </w:rPr>
        <w:t> </w:t>
      </w:r>
      <w:r>
        <w:rPr>
          <w:sz w:val="22"/>
        </w:rPr>
        <w:t>the</w:t>
      </w:r>
      <w:r>
        <w:rPr>
          <w:spacing w:val="-4"/>
          <w:sz w:val="22"/>
        </w:rPr>
        <w:t> </w:t>
      </w:r>
      <w:r>
        <w:rPr>
          <w:sz w:val="22"/>
        </w:rPr>
        <w:t>right</w:t>
      </w:r>
      <w:r>
        <w:rPr>
          <w:spacing w:val="-5"/>
          <w:sz w:val="22"/>
        </w:rPr>
        <w:t> </w:t>
      </w:r>
      <w:r>
        <w:rPr>
          <w:sz w:val="22"/>
        </w:rPr>
        <w:t>words</w:t>
      </w:r>
      <w:r>
        <w:rPr>
          <w:spacing w:val="-4"/>
          <w:sz w:val="22"/>
        </w:rPr>
        <w:t> </w:t>
      </w:r>
      <w:r>
        <w:rPr>
          <w:sz w:val="22"/>
        </w:rPr>
        <w:t>to</w:t>
      </w:r>
      <w:r>
        <w:rPr>
          <w:spacing w:val="-5"/>
          <w:sz w:val="22"/>
        </w:rPr>
        <w:t> </w:t>
      </w:r>
      <w:r>
        <w:rPr>
          <w:sz w:val="22"/>
        </w:rPr>
        <w:t>express</w:t>
      </w:r>
      <w:r>
        <w:rPr>
          <w:spacing w:val="-4"/>
          <w:sz w:val="22"/>
        </w:rPr>
        <w:t> </w:t>
      </w:r>
      <w:r>
        <w:rPr>
          <w:sz w:val="22"/>
        </w:rPr>
        <w:t>how</w:t>
      </w:r>
      <w:r>
        <w:rPr>
          <w:spacing w:val="-5"/>
          <w:sz w:val="22"/>
        </w:rPr>
        <w:t> </w:t>
      </w:r>
      <w:r>
        <w:rPr>
          <w:sz w:val="22"/>
        </w:rPr>
        <w:t>I</w:t>
      </w:r>
      <w:r>
        <w:rPr>
          <w:spacing w:val="-4"/>
          <w:sz w:val="22"/>
        </w:rPr>
        <w:t> </w:t>
      </w:r>
      <w:r>
        <w:rPr>
          <w:sz w:val="22"/>
        </w:rPr>
        <w:t>feel</w:t>
      </w:r>
      <w:r>
        <w:rPr>
          <w:spacing w:val="-5"/>
          <w:sz w:val="22"/>
        </w:rPr>
        <w:t> </w:t>
      </w:r>
      <w:r>
        <w:rPr>
          <w:sz w:val="22"/>
        </w:rPr>
        <w:t>about</w:t>
      </w:r>
      <w:r>
        <w:rPr>
          <w:spacing w:val="-4"/>
          <w:sz w:val="22"/>
        </w:rPr>
        <w:t> </w:t>
      </w:r>
      <w:r>
        <w:rPr>
          <w:sz w:val="22"/>
        </w:rPr>
        <w:t>things.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make judgments about whether my thoughts are good or</w:t>
      </w:r>
      <w:r>
        <w:rPr>
          <w:spacing w:val="-14"/>
          <w:sz w:val="22"/>
        </w:rPr>
        <w:t> </w:t>
      </w:r>
      <w:r>
        <w:rPr>
          <w:sz w:val="22"/>
        </w:rPr>
        <w:t>bad.</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find it difficult to stay focused on what’s happening in the</w:t>
      </w:r>
      <w:r>
        <w:rPr>
          <w:spacing w:val="-19"/>
          <w:sz w:val="22"/>
        </w:rPr>
        <w:t> </w:t>
      </w:r>
      <w:r>
        <w:rPr>
          <w:sz w:val="22"/>
        </w:rPr>
        <w:t>present.</w:t>
      </w:r>
    </w:p>
    <w:p>
      <w:pPr>
        <w:pStyle w:val="ListParagraph"/>
        <w:numPr>
          <w:ilvl w:val="0"/>
          <w:numId w:val="1"/>
        </w:numPr>
        <w:tabs>
          <w:tab w:pos="480" w:val="left" w:leader="none"/>
          <w:tab w:pos="970" w:val="left" w:leader="none"/>
        </w:tabs>
        <w:spacing w:line="285" w:lineRule="auto" w:before="47" w:after="0"/>
        <w:ind w:left="1004" w:right="858" w:hanging="885"/>
        <w:jc w:val="left"/>
        <w:rPr>
          <w:sz w:val="22"/>
        </w:rPr>
      </w:pPr>
      <w:r>
        <w:rPr>
          <w:sz w:val="22"/>
          <w:u w:val="single"/>
        </w:rPr>
        <w:t> </w:t>
        <w:tab/>
      </w:r>
      <w:r>
        <w:rPr>
          <w:sz w:val="22"/>
        </w:rPr>
        <w:t>When</w:t>
      </w:r>
      <w:r>
        <w:rPr>
          <w:spacing w:val="-5"/>
          <w:sz w:val="22"/>
        </w:rPr>
        <w:t> </w:t>
      </w:r>
      <w:r>
        <w:rPr>
          <w:sz w:val="22"/>
        </w:rPr>
        <w:t>I</w:t>
      </w:r>
      <w:r>
        <w:rPr>
          <w:spacing w:val="-4"/>
          <w:sz w:val="22"/>
        </w:rPr>
        <w:t> </w:t>
      </w:r>
      <w:r>
        <w:rPr>
          <w:sz w:val="22"/>
        </w:rPr>
        <w:t>have</w:t>
      </w:r>
      <w:r>
        <w:rPr>
          <w:spacing w:val="-4"/>
          <w:sz w:val="22"/>
        </w:rPr>
        <w:t> </w:t>
      </w:r>
      <w:r>
        <w:rPr>
          <w:sz w:val="22"/>
        </w:rPr>
        <w:t>distressing</w:t>
      </w:r>
      <w:r>
        <w:rPr>
          <w:spacing w:val="-5"/>
          <w:sz w:val="22"/>
        </w:rPr>
        <w:t> </w:t>
      </w:r>
      <w:r>
        <w:rPr>
          <w:sz w:val="22"/>
        </w:rPr>
        <w:t>thoughts</w:t>
      </w:r>
      <w:r>
        <w:rPr>
          <w:spacing w:val="-4"/>
          <w:sz w:val="22"/>
        </w:rPr>
        <w:t> </w:t>
      </w:r>
      <w:r>
        <w:rPr>
          <w:sz w:val="22"/>
        </w:rPr>
        <w:t>or</w:t>
      </w:r>
      <w:r>
        <w:rPr>
          <w:spacing w:val="-4"/>
          <w:sz w:val="22"/>
        </w:rPr>
        <w:t> </w:t>
      </w:r>
      <w:r>
        <w:rPr>
          <w:sz w:val="22"/>
        </w:rPr>
        <w:t>images,</w:t>
      </w:r>
      <w:r>
        <w:rPr>
          <w:spacing w:val="-5"/>
          <w:sz w:val="22"/>
        </w:rPr>
        <w:t> </w:t>
      </w:r>
      <w:r>
        <w:rPr>
          <w:sz w:val="22"/>
        </w:rPr>
        <w:t>I</w:t>
      </w:r>
      <w:r>
        <w:rPr>
          <w:spacing w:val="-4"/>
          <w:sz w:val="22"/>
        </w:rPr>
        <w:t> </w:t>
      </w:r>
      <w:r>
        <w:rPr>
          <w:sz w:val="22"/>
        </w:rPr>
        <w:t>“step</w:t>
      </w:r>
      <w:r>
        <w:rPr>
          <w:spacing w:val="-4"/>
          <w:sz w:val="22"/>
        </w:rPr>
        <w:t> </w:t>
      </w:r>
      <w:r>
        <w:rPr>
          <w:sz w:val="22"/>
        </w:rPr>
        <w:t>back”</w:t>
      </w:r>
      <w:r>
        <w:rPr>
          <w:spacing w:val="-5"/>
          <w:sz w:val="22"/>
        </w:rPr>
        <w:t> </w:t>
      </w:r>
      <w:r>
        <w:rPr>
          <w:sz w:val="22"/>
        </w:rPr>
        <w:t>and</w:t>
      </w:r>
      <w:r>
        <w:rPr>
          <w:spacing w:val="-4"/>
          <w:sz w:val="22"/>
        </w:rPr>
        <w:t> </w:t>
      </w:r>
      <w:r>
        <w:rPr>
          <w:sz w:val="22"/>
        </w:rPr>
        <w:t>am</w:t>
      </w:r>
      <w:r>
        <w:rPr>
          <w:spacing w:val="-4"/>
          <w:sz w:val="22"/>
        </w:rPr>
        <w:t> </w:t>
      </w:r>
      <w:r>
        <w:rPr>
          <w:sz w:val="22"/>
        </w:rPr>
        <w:t>aware</w:t>
      </w:r>
      <w:r>
        <w:rPr>
          <w:spacing w:val="-5"/>
          <w:sz w:val="22"/>
        </w:rPr>
        <w:t> </w:t>
      </w:r>
      <w:r>
        <w:rPr>
          <w:sz w:val="22"/>
        </w:rPr>
        <w:t>of</w:t>
      </w:r>
      <w:r>
        <w:rPr>
          <w:spacing w:val="-4"/>
          <w:sz w:val="22"/>
        </w:rPr>
        <w:t> </w:t>
      </w:r>
      <w:r>
        <w:rPr>
          <w:sz w:val="22"/>
        </w:rPr>
        <w:t>the</w:t>
      </w:r>
      <w:r>
        <w:rPr>
          <w:spacing w:val="-4"/>
          <w:sz w:val="22"/>
        </w:rPr>
        <w:t> </w:t>
      </w:r>
      <w:r>
        <w:rPr>
          <w:sz w:val="22"/>
        </w:rPr>
        <w:t>thought</w:t>
      </w:r>
      <w:r>
        <w:rPr>
          <w:spacing w:val="-5"/>
          <w:sz w:val="22"/>
        </w:rPr>
        <w:t> </w:t>
      </w:r>
      <w:r>
        <w:rPr>
          <w:sz w:val="22"/>
        </w:rPr>
        <w:t>or</w:t>
      </w:r>
      <w:r>
        <w:rPr>
          <w:spacing w:val="-4"/>
          <w:sz w:val="22"/>
        </w:rPr>
        <w:t> </w:t>
      </w:r>
      <w:r>
        <w:rPr>
          <w:sz w:val="22"/>
        </w:rPr>
        <w:t>image</w:t>
      </w:r>
      <w:r>
        <w:rPr>
          <w:spacing w:val="-4"/>
          <w:sz w:val="22"/>
        </w:rPr>
        <w:t> </w:t>
      </w:r>
      <w:r>
        <w:rPr>
          <w:sz w:val="22"/>
        </w:rPr>
        <w:t>without getting taken over by</w:t>
      </w:r>
      <w:r>
        <w:rPr>
          <w:spacing w:val="-5"/>
          <w:sz w:val="22"/>
        </w:rPr>
        <w:t> </w:t>
      </w:r>
      <w:r>
        <w:rPr>
          <w:sz w:val="22"/>
        </w:rPr>
        <w:t>it.</w:t>
      </w:r>
    </w:p>
    <w:p>
      <w:pPr>
        <w:pStyle w:val="ListParagraph"/>
        <w:numPr>
          <w:ilvl w:val="0"/>
          <w:numId w:val="1"/>
        </w:numPr>
        <w:tabs>
          <w:tab w:pos="480" w:val="left" w:leader="none"/>
          <w:tab w:pos="970" w:val="left" w:leader="none"/>
        </w:tabs>
        <w:spacing w:line="251" w:lineRule="exact" w:before="0" w:after="0"/>
        <w:ind w:left="480" w:right="0" w:hanging="360"/>
        <w:jc w:val="left"/>
        <w:rPr>
          <w:sz w:val="22"/>
        </w:rPr>
      </w:pPr>
      <w:r>
        <w:rPr>
          <w:sz w:val="22"/>
          <w:u w:val="single"/>
        </w:rPr>
        <w:t> </w:t>
        <w:tab/>
      </w:r>
      <w:r>
        <w:rPr>
          <w:sz w:val="22"/>
        </w:rPr>
        <w:t>I pay attention to sounds, such as clocks ticking, birds chirping, or cars</w:t>
      </w:r>
      <w:r>
        <w:rPr>
          <w:spacing w:val="-24"/>
          <w:sz w:val="22"/>
        </w:rPr>
        <w:t> </w:t>
      </w:r>
      <w:r>
        <w:rPr>
          <w:sz w:val="22"/>
        </w:rPr>
        <w:t>passing.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In difficult situations, I can pause without immediately</w:t>
      </w:r>
      <w:r>
        <w:rPr>
          <w:spacing w:val="-13"/>
          <w:sz w:val="22"/>
        </w:rPr>
        <w:t> </w:t>
      </w:r>
      <w:r>
        <w:rPr>
          <w:sz w:val="22"/>
        </w:rPr>
        <w:t>reacting.</w:t>
      </w:r>
    </w:p>
    <w:p>
      <w:pPr>
        <w:pStyle w:val="ListParagraph"/>
        <w:numPr>
          <w:ilvl w:val="0"/>
          <w:numId w:val="1"/>
        </w:numPr>
        <w:tabs>
          <w:tab w:pos="480" w:val="left" w:leader="none"/>
          <w:tab w:pos="970" w:val="left" w:leader="none"/>
        </w:tabs>
        <w:spacing w:line="285" w:lineRule="auto" w:before="47" w:after="0"/>
        <w:ind w:left="1004" w:right="1322" w:hanging="885"/>
        <w:jc w:val="left"/>
        <w:rPr>
          <w:sz w:val="22"/>
        </w:rPr>
      </w:pPr>
      <w:r>
        <w:rPr>
          <w:sz w:val="22"/>
          <w:u w:val="single"/>
        </w:rPr>
        <w:t> </w:t>
        <w:tab/>
      </w:r>
      <w:r>
        <w:rPr>
          <w:sz w:val="22"/>
        </w:rPr>
        <w:t>When</w:t>
      </w:r>
      <w:r>
        <w:rPr>
          <w:spacing w:val="-4"/>
          <w:sz w:val="22"/>
        </w:rPr>
        <w:t> </w:t>
      </w:r>
      <w:r>
        <w:rPr>
          <w:sz w:val="22"/>
        </w:rPr>
        <w:t>I</w:t>
      </w:r>
      <w:r>
        <w:rPr>
          <w:spacing w:val="-4"/>
          <w:sz w:val="22"/>
        </w:rPr>
        <w:t> </w:t>
      </w:r>
      <w:r>
        <w:rPr>
          <w:sz w:val="22"/>
        </w:rPr>
        <w:t>have</w:t>
      </w:r>
      <w:r>
        <w:rPr>
          <w:spacing w:val="-4"/>
          <w:sz w:val="22"/>
        </w:rPr>
        <w:t> </w:t>
      </w:r>
      <w:r>
        <w:rPr>
          <w:sz w:val="22"/>
        </w:rPr>
        <w:t>a</w:t>
      </w:r>
      <w:r>
        <w:rPr>
          <w:spacing w:val="-4"/>
          <w:sz w:val="22"/>
        </w:rPr>
        <w:t> </w:t>
      </w:r>
      <w:r>
        <w:rPr>
          <w:sz w:val="22"/>
        </w:rPr>
        <w:t>sensation</w:t>
      </w:r>
      <w:r>
        <w:rPr>
          <w:spacing w:val="-4"/>
          <w:sz w:val="22"/>
        </w:rPr>
        <w:t> </w:t>
      </w:r>
      <w:r>
        <w:rPr>
          <w:sz w:val="22"/>
        </w:rPr>
        <w:t>in</w:t>
      </w:r>
      <w:r>
        <w:rPr>
          <w:spacing w:val="-4"/>
          <w:sz w:val="22"/>
        </w:rPr>
        <w:t> </w:t>
      </w:r>
      <w:r>
        <w:rPr>
          <w:sz w:val="22"/>
        </w:rPr>
        <w:t>my</w:t>
      </w:r>
      <w:r>
        <w:rPr>
          <w:spacing w:val="-4"/>
          <w:sz w:val="22"/>
        </w:rPr>
        <w:t> </w:t>
      </w:r>
      <w:r>
        <w:rPr>
          <w:sz w:val="22"/>
        </w:rPr>
        <w:t>body,</w:t>
      </w:r>
      <w:r>
        <w:rPr>
          <w:spacing w:val="-4"/>
          <w:sz w:val="22"/>
        </w:rPr>
        <w:t> </w:t>
      </w:r>
      <w:r>
        <w:rPr>
          <w:sz w:val="22"/>
        </w:rPr>
        <w:t>it’s</w:t>
      </w:r>
      <w:r>
        <w:rPr>
          <w:spacing w:val="-3"/>
          <w:sz w:val="22"/>
        </w:rPr>
        <w:t> </w:t>
      </w:r>
      <w:r>
        <w:rPr>
          <w:sz w:val="22"/>
        </w:rPr>
        <w:t>difficult</w:t>
      </w:r>
      <w:r>
        <w:rPr>
          <w:spacing w:val="-4"/>
          <w:sz w:val="22"/>
        </w:rPr>
        <w:t> </w:t>
      </w:r>
      <w:r>
        <w:rPr>
          <w:sz w:val="22"/>
        </w:rPr>
        <w:t>for</w:t>
      </w:r>
      <w:r>
        <w:rPr>
          <w:spacing w:val="-4"/>
          <w:sz w:val="22"/>
        </w:rPr>
        <w:t> </w:t>
      </w:r>
      <w:r>
        <w:rPr>
          <w:sz w:val="22"/>
        </w:rPr>
        <w:t>me</w:t>
      </w:r>
      <w:r>
        <w:rPr>
          <w:spacing w:val="-4"/>
          <w:sz w:val="22"/>
        </w:rPr>
        <w:t> </w:t>
      </w:r>
      <w:r>
        <w:rPr>
          <w:sz w:val="22"/>
        </w:rPr>
        <w:t>to</w:t>
      </w:r>
      <w:r>
        <w:rPr>
          <w:spacing w:val="-4"/>
          <w:sz w:val="22"/>
        </w:rPr>
        <w:t> </w:t>
      </w:r>
      <w:r>
        <w:rPr>
          <w:sz w:val="22"/>
        </w:rPr>
        <w:t>describe</w:t>
      </w:r>
      <w:r>
        <w:rPr>
          <w:spacing w:val="-4"/>
          <w:sz w:val="22"/>
        </w:rPr>
        <w:t> </w:t>
      </w:r>
      <w:r>
        <w:rPr>
          <w:sz w:val="22"/>
        </w:rPr>
        <w:t>it</w:t>
      </w:r>
      <w:r>
        <w:rPr>
          <w:spacing w:val="-4"/>
          <w:sz w:val="22"/>
        </w:rPr>
        <w:t> </w:t>
      </w:r>
      <w:r>
        <w:rPr>
          <w:sz w:val="22"/>
        </w:rPr>
        <w:t>because</w:t>
      </w:r>
      <w:r>
        <w:rPr>
          <w:spacing w:val="-4"/>
          <w:sz w:val="22"/>
        </w:rPr>
        <w:t> </w:t>
      </w:r>
      <w:r>
        <w:rPr>
          <w:sz w:val="22"/>
        </w:rPr>
        <w:t>I</w:t>
      </w:r>
      <w:r>
        <w:rPr>
          <w:spacing w:val="-3"/>
          <w:sz w:val="22"/>
        </w:rPr>
        <w:t> </w:t>
      </w:r>
      <w:r>
        <w:rPr>
          <w:sz w:val="22"/>
        </w:rPr>
        <w:t>can’t</w:t>
      </w:r>
      <w:r>
        <w:rPr>
          <w:spacing w:val="-4"/>
          <w:sz w:val="22"/>
        </w:rPr>
        <w:t> </w:t>
      </w:r>
      <w:r>
        <w:rPr>
          <w:sz w:val="22"/>
        </w:rPr>
        <w:t>find</w:t>
      </w:r>
      <w:r>
        <w:rPr>
          <w:spacing w:val="-4"/>
          <w:sz w:val="22"/>
        </w:rPr>
        <w:t> </w:t>
      </w:r>
      <w:r>
        <w:rPr>
          <w:sz w:val="22"/>
        </w:rPr>
        <w:t>the</w:t>
      </w:r>
      <w:r>
        <w:rPr>
          <w:spacing w:val="-4"/>
          <w:sz w:val="22"/>
        </w:rPr>
        <w:t> </w:t>
      </w:r>
      <w:r>
        <w:rPr>
          <w:sz w:val="22"/>
        </w:rPr>
        <w:t>right words.</w:t>
      </w:r>
    </w:p>
    <w:p>
      <w:pPr>
        <w:pStyle w:val="ListParagraph"/>
        <w:numPr>
          <w:ilvl w:val="0"/>
          <w:numId w:val="1"/>
        </w:numPr>
        <w:tabs>
          <w:tab w:pos="480" w:val="left" w:leader="none"/>
          <w:tab w:pos="970" w:val="left" w:leader="none"/>
        </w:tabs>
        <w:spacing w:line="251" w:lineRule="exact" w:before="0" w:after="0"/>
        <w:ind w:left="480" w:right="0" w:hanging="360"/>
        <w:jc w:val="left"/>
        <w:rPr>
          <w:sz w:val="22"/>
        </w:rPr>
      </w:pPr>
      <w:r>
        <w:rPr>
          <w:sz w:val="22"/>
          <w:u w:val="single"/>
        </w:rPr>
        <w:t> </w:t>
        <w:tab/>
      </w:r>
      <w:r>
        <w:rPr>
          <w:sz w:val="22"/>
        </w:rPr>
        <w:t>It seems I am “running on automatic” without much awareness of what I’m</w:t>
      </w:r>
      <w:r>
        <w:rPr>
          <w:spacing w:val="-23"/>
          <w:sz w:val="22"/>
        </w:rPr>
        <w:t> </w:t>
      </w:r>
      <w:r>
        <w:rPr>
          <w:sz w:val="22"/>
        </w:rPr>
        <w:t>doing.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When I have distressing thoughts or images, I feel calm soon</w:t>
      </w:r>
      <w:r>
        <w:rPr>
          <w:spacing w:val="-17"/>
          <w:sz w:val="22"/>
        </w:rPr>
        <w:t> </w:t>
      </w:r>
      <w:r>
        <w:rPr>
          <w:sz w:val="22"/>
        </w:rPr>
        <w:t>after.</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tell myself that I shouldn’t be thinking the way I’m</w:t>
      </w:r>
      <w:r>
        <w:rPr>
          <w:spacing w:val="-16"/>
          <w:sz w:val="22"/>
        </w:rPr>
        <w:t> </w:t>
      </w:r>
      <w:r>
        <w:rPr>
          <w:sz w:val="22"/>
        </w:rPr>
        <w:t>thinking.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notice the smells and aromas of</w:t>
      </w:r>
      <w:r>
        <w:rPr>
          <w:spacing w:val="-9"/>
          <w:sz w:val="22"/>
        </w:rPr>
        <w:t> </w:t>
      </w:r>
      <w:r>
        <w:rPr>
          <w:sz w:val="22"/>
        </w:rPr>
        <w:t>things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Even when I’m feeling terribly upset, I can find a way to put it into</w:t>
      </w:r>
      <w:r>
        <w:rPr>
          <w:spacing w:val="-24"/>
          <w:sz w:val="22"/>
        </w:rPr>
        <w:t> </w:t>
      </w:r>
      <w:r>
        <w:rPr>
          <w:sz w:val="22"/>
        </w:rPr>
        <w:t>words.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rush through activities without being really attentive to</w:t>
      </w:r>
      <w:r>
        <w:rPr>
          <w:spacing w:val="-14"/>
          <w:sz w:val="22"/>
        </w:rPr>
        <w:t> </w:t>
      </w:r>
      <w:r>
        <w:rPr>
          <w:sz w:val="22"/>
        </w:rPr>
        <w:t>them.</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When I have distressing thoughts or images, I am able just to notice them without</w:t>
      </w:r>
      <w:r>
        <w:rPr>
          <w:spacing w:val="-32"/>
          <w:sz w:val="22"/>
        </w:rPr>
        <w:t> </w:t>
      </w:r>
      <w:r>
        <w:rPr>
          <w:sz w:val="22"/>
        </w:rPr>
        <w:t>reacting.</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 think some of my emotions are bad or inappropriate and I shouldn’t feel</w:t>
      </w:r>
      <w:r>
        <w:rPr>
          <w:spacing w:val="-24"/>
          <w:sz w:val="22"/>
        </w:rPr>
        <w:t> </w:t>
      </w:r>
      <w:r>
        <w:rPr>
          <w:sz w:val="22"/>
        </w:rPr>
        <w:t>them.</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w:t>
      </w:r>
      <w:r>
        <w:rPr>
          <w:spacing w:val="-3"/>
          <w:sz w:val="22"/>
        </w:rPr>
        <w:t> </w:t>
      </w:r>
      <w:r>
        <w:rPr>
          <w:sz w:val="22"/>
        </w:rPr>
        <w:t>notice</w:t>
      </w:r>
      <w:r>
        <w:rPr>
          <w:spacing w:val="-3"/>
          <w:sz w:val="22"/>
        </w:rPr>
        <w:t> </w:t>
      </w:r>
      <w:r>
        <w:rPr>
          <w:sz w:val="22"/>
        </w:rPr>
        <w:t>visual</w:t>
      </w:r>
      <w:r>
        <w:rPr>
          <w:spacing w:val="-3"/>
          <w:sz w:val="22"/>
        </w:rPr>
        <w:t> </w:t>
      </w:r>
      <w:r>
        <w:rPr>
          <w:sz w:val="22"/>
        </w:rPr>
        <w:t>elements</w:t>
      </w:r>
      <w:r>
        <w:rPr>
          <w:spacing w:val="-3"/>
          <w:sz w:val="22"/>
        </w:rPr>
        <w:t> </w:t>
      </w:r>
      <w:r>
        <w:rPr>
          <w:sz w:val="22"/>
        </w:rPr>
        <w:t>in</w:t>
      </w:r>
      <w:r>
        <w:rPr>
          <w:spacing w:val="-3"/>
          <w:sz w:val="22"/>
        </w:rPr>
        <w:t> </w:t>
      </w:r>
      <w:r>
        <w:rPr>
          <w:sz w:val="22"/>
        </w:rPr>
        <w:t>art</w:t>
      </w:r>
      <w:r>
        <w:rPr>
          <w:spacing w:val="-3"/>
          <w:sz w:val="22"/>
        </w:rPr>
        <w:t> </w:t>
      </w:r>
      <w:r>
        <w:rPr>
          <w:sz w:val="22"/>
        </w:rPr>
        <w:t>or</w:t>
      </w:r>
      <w:r>
        <w:rPr>
          <w:spacing w:val="-3"/>
          <w:sz w:val="22"/>
        </w:rPr>
        <w:t> </w:t>
      </w:r>
      <w:r>
        <w:rPr>
          <w:sz w:val="22"/>
        </w:rPr>
        <w:t>nature,</w:t>
      </w:r>
      <w:r>
        <w:rPr>
          <w:spacing w:val="-3"/>
          <w:sz w:val="22"/>
        </w:rPr>
        <w:t> </w:t>
      </w:r>
      <w:r>
        <w:rPr>
          <w:sz w:val="22"/>
        </w:rPr>
        <w:t>such</w:t>
      </w:r>
      <w:r>
        <w:rPr>
          <w:spacing w:val="-3"/>
          <w:sz w:val="22"/>
        </w:rPr>
        <w:t> </w:t>
      </w:r>
      <w:r>
        <w:rPr>
          <w:sz w:val="22"/>
        </w:rPr>
        <w:t>as</w:t>
      </w:r>
      <w:r>
        <w:rPr>
          <w:spacing w:val="-3"/>
          <w:sz w:val="22"/>
        </w:rPr>
        <w:t> </w:t>
      </w:r>
      <w:r>
        <w:rPr>
          <w:sz w:val="22"/>
        </w:rPr>
        <w:t>colors,</w:t>
      </w:r>
      <w:r>
        <w:rPr>
          <w:spacing w:val="-3"/>
          <w:sz w:val="22"/>
        </w:rPr>
        <w:t> </w:t>
      </w:r>
      <w:r>
        <w:rPr>
          <w:sz w:val="22"/>
        </w:rPr>
        <w:t>shapes,</w:t>
      </w:r>
      <w:r>
        <w:rPr>
          <w:spacing w:val="-3"/>
          <w:sz w:val="22"/>
        </w:rPr>
        <w:t> </w:t>
      </w:r>
      <w:r>
        <w:rPr>
          <w:sz w:val="22"/>
        </w:rPr>
        <w:t>textures,</w:t>
      </w:r>
      <w:r>
        <w:rPr>
          <w:spacing w:val="-3"/>
          <w:sz w:val="22"/>
        </w:rPr>
        <w:t> </w:t>
      </w:r>
      <w:r>
        <w:rPr>
          <w:sz w:val="22"/>
        </w:rPr>
        <w:t>or</w:t>
      </w:r>
      <w:r>
        <w:rPr>
          <w:spacing w:val="-3"/>
          <w:sz w:val="22"/>
        </w:rPr>
        <w:t> </w:t>
      </w:r>
      <w:r>
        <w:rPr>
          <w:sz w:val="22"/>
        </w:rPr>
        <w:t>patterns</w:t>
      </w:r>
      <w:r>
        <w:rPr>
          <w:spacing w:val="-3"/>
          <w:sz w:val="22"/>
        </w:rPr>
        <w:t> </w:t>
      </w:r>
      <w:r>
        <w:rPr>
          <w:sz w:val="22"/>
        </w:rPr>
        <w:t>of</w:t>
      </w:r>
      <w:r>
        <w:rPr>
          <w:spacing w:val="-3"/>
          <w:sz w:val="22"/>
        </w:rPr>
        <w:t> </w:t>
      </w:r>
      <w:r>
        <w:rPr>
          <w:sz w:val="22"/>
        </w:rPr>
        <w:t>light</w:t>
      </w:r>
      <w:r>
        <w:rPr>
          <w:spacing w:val="-3"/>
          <w:sz w:val="22"/>
        </w:rPr>
        <w:t> </w:t>
      </w:r>
      <w:r>
        <w:rPr>
          <w:sz w:val="22"/>
        </w:rPr>
        <w:t>and</w:t>
      </w:r>
      <w:r>
        <w:rPr>
          <w:spacing w:val="-3"/>
          <w:sz w:val="22"/>
        </w:rPr>
        <w:t> </w:t>
      </w:r>
      <w:r>
        <w:rPr>
          <w:sz w:val="22"/>
        </w:rPr>
        <w:t>shadow.</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My natural tendency is to put my experiences into</w:t>
      </w:r>
      <w:r>
        <w:rPr>
          <w:spacing w:val="-13"/>
          <w:sz w:val="22"/>
        </w:rPr>
        <w:t> </w:t>
      </w:r>
      <w:r>
        <w:rPr>
          <w:sz w:val="22"/>
        </w:rPr>
        <w:t>words.</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When I have distressing thoughts or images, I just notice them and let them</w:t>
      </w:r>
      <w:r>
        <w:rPr>
          <w:spacing w:val="-24"/>
          <w:sz w:val="22"/>
        </w:rPr>
        <w:t> </w:t>
      </w:r>
      <w:r>
        <w:rPr>
          <w:sz w:val="22"/>
        </w:rPr>
        <w:t>go.</w:t>
      </w:r>
    </w:p>
    <w:p>
      <w:pPr>
        <w:pStyle w:val="ListParagraph"/>
        <w:numPr>
          <w:ilvl w:val="0"/>
          <w:numId w:val="1"/>
        </w:numPr>
        <w:tabs>
          <w:tab w:pos="480" w:val="left" w:leader="none"/>
          <w:tab w:pos="970" w:val="left" w:leader="none"/>
        </w:tabs>
        <w:spacing w:line="285" w:lineRule="auto" w:before="47" w:after="0"/>
        <w:ind w:left="1004" w:right="1737" w:hanging="885"/>
        <w:jc w:val="left"/>
        <w:rPr>
          <w:sz w:val="22"/>
        </w:rPr>
      </w:pPr>
      <w:r>
        <w:rPr>
          <w:sz w:val="22"/>
          <w:u w:val="single"/>
        </w:rPr>
        <w:t> </w:t>
        <w:tab/>
      </w:r>
      <w:r>
        <w:rPr>
          <w:sz w:val="22"/>
        </w:rPr>
        <w:t>When</w:t>
      </w:r>
      <w:r>
        <w:rPr>
          <w:spacing w:val="-5"/>
          <w:sz w:val="22"/>
        </w:rPr>
        <w:t> </w:t>
      </w:r>
      <w:r>
        <w:rPr>
          <w:sz w:val="22"/>
        </w:rPr>
        <w:t>I</w:t>
      </w:r>
      <w:r>
        <w:rPr>
          <w:spacing w:val="-4"/>
          <w:sz w:val="22"/>
        </w:rPr>
        <w:t> </w:t>
      </w:r>
      <w:r>
        <w:rPr>
          <w:sz w:val="22"/>
        </w:rPr>
        <w:t>have</w:t>
      </w:r>
      <w:r>
        <w:rPr>
          <w:spacing w:val="-5"/>
          <w:sz w:val="22"/>
        </w:rPr>
        <w:t> </w:t>
      </w:r>
      <w:r>
        <w:rPr>
          <w:sz w:val="22"/>
        </w:rPr>
        <w:t>distressing</w:t>
      </w:r>
      <w:r>
        <w:rPr>
          <w:spacing w:val="-4"/>
          <w:sz w:val="22"/>
        </w:rPr>
        <w:t> </w:t>
      </w:r>
      <w:r>
        <w:rPr>
          <w:sz w:val="22"/>
        </w:rPr>
        <w:t>thoughts</w:t>
      </w:r>
      <w:r>
        <w:rPr>
          <w:spacing w:val="-4"/>
          <w:sz w:val="22"/>
        </w:rPr>
        <w:t> </w:t>
      </w:r>
      <w:r>
        <w:rPr>
          <w:sz w:val="22"/>
        </w:rPr>
        <w:t>or</w:t>
      </w:r>
      <w:r>
        <w:rPr>
          <w:spacing w:val="-5"/>
          <w:sz w:val="22"/>
        </w:rPr>
        <w:t> </w:t>
      </w:r>
      <w:r>
        <w:rPr>
          <w:sz w:val="22"/>
        </w:rPr>
        <w:t>images,</w:t>
      </w:r>
      <w:r>
        <w:rPr>
          <w:spacing w:val="-4"/>
          <w:sz w:val="22"/>
        </w:rPr>
        <w:t> </w:t>
      </w:r>
      <w:r>
        <w:rPr>
          <w:sz w:val="22"/>
        </w:rPr>
        <w:t>I</w:t>
      </w:r>
      <w:r>
        <w:rPr>
          <w:spacing w:val="-5"/>
          <w:sz w:val="22"/>
        </w:rPr>
        <w:t> </w:t>
      </w:r>
      <w:r>
        <w:rPr>
          <w:sz w:val="22"/>
        </w:rPr>
        <w:t>judge</w:t>
      </w:r>
      <w:r>
        <w:rPr>
          <w:spacing w:val="-4"/>
          <w:sz w:val="22"/>
        </w:rPr>
        <w:t> </w:t>
      </w:r>
      <w:r>
        <w:rPr>
          <w:sz w:val="22"/>
        </w:rPr>
        <w:t>myself</w:t>
      </w:r>
      <w:r>
        <w:rPr>
          <w:spacing w:val="-4"/>
          <w:sz w:val="22"/>
        </w:rPr>
        <w:t> </w:t>
      </w:r>
      <w:r>
        <w:rPr>
          <w:sz w:val="22"/>
        </w:rPr>
        <w:t>as</w:t>
      </w:r>
      <w:r>
        <w:rPr>
          <w:spacing w:val="-5"/>
          <w:sz w:val="22"/>
        </w:rPr>
        <w:t> </w:t>
      </w:r>
      <w:r>
        <w:rPr>
          <w:sz w:val="22"/>
        </w:rPr>
        <w:t>good</w:t>
      </w:r>
      <w:r>
        <w:rPr>
          <w:spacing w:val="-4"/>
          <w:sz w:val="22"/>
        </w:rPr>
        <w:t> </w:t>
      </w:r>
      <w:r>
        <w:rPr>
          <w:sz w:val="22"/>
        </w:rPr>
        <w:t>or</w:t>
      </w:r>
      <w:r>
        <w:rPr>
          <w:spacing w:val="-5"/>
          <w:sz w:val="22"/>
        </w:rPr>
        <w:t> </w:t>
      </w:r>
      <w:r>
        <w:rPr>
          <w:sz w:val="22"/>
        </w:rPr>
        <w:t>bad</w:t>
      </w:r>
      <w:r>
        <w:rPr>
          <w:spacing w:val="-4"/>
          <w:sz w:val="22"/>
        </w:rPr>
        <w:t> </w:t>
      </w:r>
      <w:r>
        <w:rPr>
          <w:sz w:val="22"/>
        </w:rPr>
        <w:t>depending</w:t>
      </w:r>
      <w:r>
        <w:rPr>
          <w:spacing w:val="-4"/>
          <w:sz w:val="22"/>
        </w:rPr>
        <w:t> </w:t>
      </w:r>
      <w:r>
        <w:rPr>
          <w:sz w:val="22"/>
        </w:rPr>
        <w:t>what</w:t>
      </w:r>
      <w:r>
        <w:rPr>
          <w:spacing w:val="-5"/>
          <w:sz w:val="22"/>
        </w:rPr>
        <w:t> </w:t>
      </w:r>
      <w:r>
        <w:rPr>
          <w:sz w:val="22"/>
        </w:rPr>
        <w:t>the thought/image is</w:t>
      </w:r>
      <w:r>
        <w:rPr>
          <w:spacing w:val="-3"/>
          <w:sz w:val="22"/>
        </w:rPr>
        <w:t> </w:t>
      </w:r>
      <w:r>
        <w:rPr>
          <w:sz w:val="22"/>
        </w:rPr>
        <w:t>about.</w:t>
      </w:r>
    </w:p>
    <w:p>
      <w:pPr>
        <w:pStyle w:val="ListParagraph"/>
        <w:numPr>
          <w:ilvl w:val="0"/>
          <w:numId w:val="1"/>
        </w:numPr>
        <w:tabs>
          <w:tab w:pos="480" w:val="left" w:leader="none"/>
          <w:tab w:pos="970" w:val="left" w:leader="none"/>
        </w:tabs>
        <w:spacing w:line="285" w:lineRule="auto" w:before="0" w:after="0"/>
        <w:ind w:left="1004" w:right="1749" w:hanging="885"/>
        <w:jc w:val="left"/>
        <w:rPr>
          <w:sz w:val="22"/>
        </w:rPr>
      </w:pPr>
      <w:r>
        <w:rPr>
          <w:sz w:val="22"/>
          <w:u w:val="single"/>
        </w:rPr>
        <w:t> </w:t>
        <w:tab/>
      </w:r>
      <w:r>
        <w:rPr>
          <w:sz w:val="22"/>
        </w:rPr>
        <w:t>When</w:t>
      </w:r>
      <w:r>
        <w:rPr>
          <w:spacing w:val="-5"/>
          <w:sz w:val="22"/>
        </w:rPr>
        <w:t> </w:t>
      </w:r>
      <w:r>
        <w:rPr>
          <w:sz w:val="22"/>
        </w:rPr>
        <w:t>I</w:t>
      </w:r>
      <w:r>
        <w:rPr>
          <w:spacing w:val="-4"/>
          <w:sz w:val="22"/>
        </w:rPr>
        <w:t> </w:t>
      </w:r>
      <w:r>
        <w:rPr>
          <w:sz w:val="22"/>
        </w:rPr>
        <w:t>have</w:t>
      </w:r>
      <w:r>
        <w:rPr>
          <w:spacing w:val="-5"/>
          <w:sz w:val="22"/>
        </w:rPr>
        <w:t> </w:t>
      </w:r>
      <w:r>
        <w:rPr>
          <w:sz w:val="22"/>
        </w:rPr>
        <w:t>distressing</w:t>
      </w:r>
      <w:r>
        <w:rPr>
          <w:spacing w:val="-4"/>
          <w:sz w:val="22"/>
        </w:rPr>
        <w:t> </w:t>
      </w:r>
      <w:r>
        <w:rPr>
          <w:sz w:val="22"/>
        </w:rPr>
        <w:t>thoughts</w:t>
      </w:r>
      <w:r>
        <w:rPr>
          <w:spacing w:val="-4"/>
          <w:sz w:val="22"/>
        </w:rPr>
        <w:t> </w:t>
      </w:r>
      <w:r>
        <w:rPr>
          <w:sz w:val="22"/>
        </w:rPr>
        <w:t>or</w:t>
      </w:r>
      <w:r>
        <w:rPr>
          <w:spacing w:val="-5"/>
          <w:sz w:val="22"/>
        </w:rPr>
        <w:t> </w:t>
      </w:r>
      <w:r>
        <w:rPr>
          <w:sz w:val="22"/>
        </w:rPr>
        <w:t>images,</w:t>
      </w:r>
      <w:r>
        <w:rPr>
          <w:spacing w:val="-4"/>
          <w:sz w:val="22"/>
        </w:rPr>
        <w:t> </w:t>
      </w:r>
      <w:r>
        <w:rPr>
          <w:sz w:val="22"/>
        </w:rPr>
        <w:t>i</w:t>
      </w:r>
      <w:r>
        <w:rPr>
          <w:spacing w:val="-5"/>
          <w:sz w:val="22"/>
        </w:rPr>
        <w:t> </w:t>
      </w:r>
      <w:r>
        <w:rPr>
          <w:sz w:val="22"/>
        </w:rPr>
        <w:t>judge</w:t>
      </w:r>
      <w:r>
        <w:rPr>
          <w:spacing w:val="-4"/>
          <w:sz w:val="22"/>
        </w:rPr>
        <w:t> </w:t>
      </w:r>
      <w:r>
        <w:rPr>
          <w:sz w:val="22"/>
        </w:rPr>
        <w:t>myself</w:t>
      </w:r>
      <w:r>
        <w:rPr>
          <w:spacing w:val="-4"/>
          <w:sz w:val="22"/>
        </w:rPr>
        <w:t> </w:t>
      </w:r>
      <w:r>
        <w:rPr>
          <w:sz w:val="22"/>
        </w:rPr>
        <w:t>as</w:t>
      </w:r>
      <w:r>
        <w:rPr>
          <w:spacing w:val="-5"/>
          <w:sz w:val="22"/>
        </w:rPr>
        <w:t> </w:t>
      </w:r>
      <w:r>
        <w:rPr>
          <w:sz w:val="22"/>
        </w:rPr>
        <w:t>good</w:t>
      </w:r>
      <w:r>
        <w:rPr>
          <w:spacing w:val="-4"/>
          <w:sz w:val="22"/>
        </w:rPr>
        <w:t> </w:t>
      </w:r>
      <w:r>
        <w:rPr>
          <w:sz w:val="22"/>
        </w:rPr>
        <w:t>or</w:t>
      </w:r>
      <w:r>
        <w:rPr>
          <w:spacing w:val="-5"/>
          <w:sz w:val="22"/>
        </w:rPr>
        <w:t> </w:t>
      </w:r>
      <w:r>
        <w:rPr>
          <w:sz w:val="22"/>
        </w:rPr>
        <w:t>bad</w:t>
      </w:r>
      <w:r>
        <w:rPr>
          <w:spacing w:val="-4"/>
          <w:sz w:val="22"/>
        </w:rPr>
        <w:t> </w:t>
      </w:r>
      <w:r>
        <w:rPr>
          <w:sz w:val="22"/>
        </w:rPr>
        <w:t>depending</w:t>
      </w:r>
      <w:r>
        <w:rPr>
          <w:spacing w:val="-4"/>
          <w:sz w:val="22"/>
        </w:rPr>
        <w:t> </w:t>
      </w:r>
      <w:r>
        <w:rPr>
          <w:sz w:val="22"/>
        </w:rPr>
        <w:t>what</w:t>
      </w:r>
      <w:r>
        <w:rPr>
          <w:spacing w:val="-5"/>
          <w:sz w:val="22"/>
        </w:rPr>
        <w:t> </w:t>
      </w:r>
      <w:r>
        <w:rPr>
          <w:sz w:val="22"/>
        </w:rPr>
        <w:t>the thought/image is</w:t>
      </w:r>
      <w:r>
        <w:rPr>
          <w:spacing w:val="-3"/>
          <w:sz w:val="22"/>
        </w:rPr>
        <w:t> </w:t>
      </w:r>
      <w:r>
        <w:rPr>
          <w:sz w:val="22"/>
        </w:rPr>
        <w:t>about.</w:t>
      </w:r>
    </w:p>
    <w:p>
      <w:pPr>
        <w:pStyle w:val="ListParagraph"/>
        <w:numPr>
          <w:ilvl w:val="0"/>
          <w:numId w:val="1"/>
        </w:numPr>
        <w:tabs>
          <w:tab w:pos="480" w:val="left" w:leader="none"/>
          <w:tab w:pos="970" w:val="left" w:leader="none"/>
        </w:tabs>
        <w:spacing w:line="251" w:lineRule="exact" w:before="0" w:after="0"/>
        <w:ind w:left="480" w:right="0" w:hanging="360"/>
        <w:jc w:val="left"/>
        <w:rPr>
          <w:sz w:val="22"/>
        </w:rPr>
      </w:pPr>
      <w:r>
        <w:rPr>
          <w:sz w:val="22"/>
          <w:u w:val="single"/>
        </w:rPr>
        <w:t> </w:t>
        <w:tab/>
      </w:r>
      <w:r>
        <w:rPr>
          <w:sz w:val="22"/>
        </w:rPr>
        <w:t>I pay attention to how my emotions affect my thoughts and</w:t>
      </w:r>
      <w:r>
        <w:rPr>
          <w:spacing w:val="-17"/>
          <w:sz w:val="22"/>
        </w:rPr>
        <w:t> </w:t>
      </w:r>
      <w:r>
        <w:rPr>
          <w:sz w:val="22"/>
        </w:rPr>
        <w:t>behavior.</w:t>
      </w:r>
    </w:p>
    <w:p>
      <w:pPr>
        <w:pStyle w:val="ListParagraph"/>
        <w:numPr>
          <w:ilvl w:val="0"/>
          <w:numId w:val="1"/>
        </w:numPr>
        <w:tabs>
          <w:tab w:pos="480" w:val="left" w:leader="none"/>
          <w:tab w:pos="970" w:val="left" w:leader="none"/>
        </w:tabs>
        <w:spacing w:line="240" w:lineRule="auto" w:before="45" w:after="0"/>
        <w:ind w:left="480" w:right="0" w:hanging="360"/>
        <w:jc w:val="left"/>
        <w:rPr>
          <w:sz w:val="22"/>
        </w:rPr>
      </w:pPr>
      <w:r>
        <w:rPr>
          <w:sz w:val="22"/>
          <w:u w:val="single"/>
        </w:rPr>
        <w:t> </w:t>
        <w:tab/>
      </w:r>
      <w:r>
        <w:rPr>
          <w:sz w:val="22"/>
        </w:rPr>
        <w:t>I can usually describe how I feel at the moment in considerable</w:t>
      </w:r>
      <w:r>
        <w:rPr>
          <w:spacing w:val="-19"/>
          <w:sz w:val="22"/>
        </w:rPr>
        <w:t> </w:t>
      </w:r>
      <w:r>
        <w:rPr>
          <w:sz w:val="22"/>
        </w:rPr>
        <w:t>detail.</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w:t>
      </w:r>
      <w:r>
        <w:rPr>
          <w:spacing w:val="-7"/>
          <w:sz w:val="22"/>
        </w:rPr>
        <w:t> </w:t>
      </w:r>
      <w:r>
        <w:rPr>
          <w:sz w:val="22"/>
        </w:rPr>
        <w:t>find</w:t>
      </w:r>
      <w:r>
        <w:rPr>
          <w:spacing w:val="-6"/>
          <w:sz w:val="22"/>
        </w:rPr>
        <w:t> </w:t>
      </w:r>
      <w:r>
        <w:rPr>
          <w:sz w:val="22"/>
        </w:rPr>
        <w:t>myself</w:t>
      </w:r>
      <w:r>
        <w:rPr>
          <w:spacing w:val="-6"/>
          <w:sz w:val="22"/>
        </w:rPr>
        <w:t> </w:t>
      </w:r>
      <w:r>
        <w:rPr>
          <w:sz w:val="22"/>
        </w:rPr>
        <w:t>doing</w:t>
      </w:r>
      <w:r>
        <w:rPr>
          <w:spacing w:val="-7"/>
          <w:sz w:val="22"/>
        </w:rPr>
        <w:t> </w:t>
      </w:r>
      <w:r>
        <w:rPr>
          <w:sz w:val="22"/>
        </w:rPr>
        <w:t>things</w:t>
      </w:r>
      <w:r>
        <w:rPr>
          <w:spacing w:val="-6"/>
          <w:sz w:val="22"/>
        </w:rPr>
        <w:t> </w:t>
      </w:r>
      <w:r>
        <w:rPr>
          <w:sz w:val="22"/>
        </w:rPr>
        <w:t>without</w:t>
      </w:r>
      <w:r>
        <w:rPr>
          <w:spacing w:val="-6"/>
          <w:sz w:val="22"/>
        </w:rPr>
        <w:t> </w:t>
      </w:r>
      <w:r>
        <w:rPr>
          <w:sz w:val="22"/>
        </w:rPr>
        <w:t>paying</w:t>
      </w:r>
      <w:r>
        <w:rPr>
          <w:spacing w:val="-6"/>
          <w:sz w:val="22"/>
        </w:rPr>
        <w:t> </w:t>
      </w:r>
      <w:r>
        <w:rPr>
          <w:sz w:val="22"/>
        </w:rPr>
        <w:t>attention.</w:t>
      </w:r>
    </w:p>
    <w:p>
      <w:pPr>
        <w:pStyle w:val="ListParagraph"/>
        <w:numPr>
          <w:ilvl w:val="0"/>
          <w:numId w:val="1"/>
        </w:numPr>
        <w:tabs>
          <w:tab w:pos="480" w:val="left" w:leader="none"/>
          <w:tab w:pos="970" w:val="left" w:leader="none"/>
        </w:tabs>
        <w:spacing w:line="240" w:lineRule="auto" w:before="47" w:after="0"/>
        <w:ind w:left="480" w:right="0" w:hanging="360"/>
        <w:jc w:val="left"/>
        <w:rPr>
          <w:sz w:val="22"/>
        </w:rPr>
      </w:pPr>
      <w:r>
        <w:rPr>
          <w:sz w:val="22"/>
          <w:u w:val="single"/>
        </w:rPr>
        <w:t> </w:t>
        <w:tab/>
      </w:r>
      <w:r>
        <w:rPr>
          <w:sz w:val="22"/>
        </w:rPr>
        <w:t>I</w:t>
      </w:r>
      <w:r>
        <w:rPr>
          <w:spacing w:val="-6"/>
          <w:sz w:val="22"/>
        </w:rPr>
        <w:t> </w:t>
      </w:r>
      <w:r>
        <w:rPr>
          <w:sz w:val="22"/>
        </w:rPr>
        <w:t>disapprove</w:t>
      </w:r>
      <w:r>
        <w:rPr>
          <w:spacing w:val="-5"/>
          <w:sz w:val="22"/>
        </w:rPr>
        <w:t> </w:t>
      </w:r>
      <w:r>
        <w:rPr>
          <w:sz w:val="22"/>
        </w:rPr>
        <w:t>of</w:t>
      </w:r>
      <w:r>
        <w:rPr>
          <w:spacing w:val="-6"/>
          <w:sz w:val="22"/>
        </w:rPr>
        <w:t> </w:t>
      </w:r>
      <w:r>
        <w:rPr>
          <w:sz w:val="22"/>
        </w:rPr>
        <w:t>myself</w:t>
      </w:r>
      <w:r>
        <w:rPr>
          <w:spacing w:val="-5"/>
          <w:sz w:val="22"/>
        </w:rPr>
        <w:t> </w:t>
      </w:r>
      <w:r>
        <w:rPr>
          <w:sz w:val="22"/>
        </w:rPr>
        <w:t>when</w:t>
      </w:r>
      <w:r>
        <w:rPr>
          <w:spacing w:val="-5"/>
          <w:sz w:val="22"/>
        </w:rPr>
        <w:t> </w:t>
      </w:r>
      <w:r>
        <w:rPr>
          <w:sz w:val="22"/>
        </w:rPr>
        <w:t>I</w:t>
      </w:r>
      <w:r>
        <w:rPr>
          <w:spacing w:val="-6"/>
          <w:sz w:val="22"/>
        </w:rPr>
        <w:t> </w:t>
      </w:r>
      <w:r>
        <w:rPr>
          <w:sz w:val="22"/>
        </w:rPr>
        <w:t>have</w:t>
      </w:r>
      <w:r>
        <w:rPr>
          <w:spacing w:val="-5"/>
          <w:sz w:val="22"/>
        </w:rPr>
        <w:t> </w:t>
      </w:r>
      <w:r>
        <w:rPr>
          <w:sz w:val="22"/>
        </w:rPr>
        <w:t>irrational</w:t>
      </w:r>
      <w:r>
        <w:rPr>
          <w:spacing w:val="-5"/>
          <w:sz w:val="22"/>
        </w:rPr>
        <w:t> </w:t>
      </w:r>
      <w:r>
        <w:rPr>
          <w:sz w:val="22"/>
        </w:rPr>
        <w:t>ideas.</w:t>
      </w:r>
    </w:p>
    <w:p>
      <w:pPr>
        <w:spacing w:after="0" w:line="240" w:lineRule="auto"/>
        <w:jc w:val="left"/>
        <w:rPr>
          <w:sz w:val="22"/>
        </w:rPr>
        <w:sectPr>
          <w:pgSz w:w="12240" w:h="15840"/>
          <w:pgMar w:header="135" w:footer="1135" w:top="2040" w:bottom="1320" w:left="600" w:right="580"/>
        </w:sect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3" w:after="1"/>
        <w:ind w:left="0" w:firstLine="0"/>
        <w:rPr>
          <w:sz w:val="16"/>
        </w:rPr>
      </w:pPr>
    </w:p>
    <w:p>
      <w:pPr>
        <w:pStyle w:val="BodyText"/>
        <w:spacing w:before="0"/>
        <w:ind w:left="194" w:firstLine="0"/>
        <w:rPr>
          <w:sz w:val="20"/>
        </w:rPr>
      </w:pPr>
      <w:r>
        <w:rPr>
          <w:position w:val="0"/>
          <w:sz w:val="20"/>
        </w:rPr>
        <w:pict>
          <v:shape style="width:530.25pt;height:23.25pt;mso-position-horizontal-relative:char;mso-position-vertical-relative:line" type="#_x0000_t202" filled="true" fillcolor="#92c47c" stroked="true" strokeweight=".75pt" strokecolor="#000000">
            <w10:anchorlock/>
            <v:textbox inset="0,0,0,0">
              <w:txbxContent>
                <w:p>
                  <w:pPr>
                    <w:spacing w:before="113"/>
                    <w:ind w:left="4195" w:right="4237" w:firstLine="0"/>
                    <w:jc w:val="center"/>
                    <w:rPr>
                      <w:b/>
                      <w:sz w:val="20"/>
                    </w:rPr>
                  </w:pPr>
                  <w:r>
                    <w:rPr>
                      <w:b/>
                      <w:sz w:val="20"/>
                    </w:rPr>
                    <w:t>What Your Scores Mean</w:t>
                  </w:r>
                </w:p>
              </w:txbxContent>
            </v:textbox>
            <v:fill type="solid"/>
            <v:stroke dashstyle="solid"/>
          </v:shape>
        </w:pict>
      </w:r>
      <w:r>
        <w:rPr>
          <w:position w:val="0"/>
          <w:sz w:val="20"/>
        </w:rPr>
      </w:r>
    </w:p>
    <w:p>
      <w:pPr>
        <w:pStyle w:val="BodyText"/>
        <w:spacing w:before="7"/>
        <w:ind w:left="0" w:firstLine="0"/>
        <w:rPr>
          <w:sz w:val="15"/>
        </w:rPr>
      </w:pPr>
    </w:p>
    <w:p>
      <w:pPr>
        <w:pStyle w:val="Heading2"/>
        <w:spacing w:before="90"/>
      </w:pPr>
      <w:r>
        <w:rPr/>
        <w:t>Scoring:</w:t>
      </w:r>
    </w:p>
    <w:p>
      <w:pPr>
        <w:spacing w:before="51"/>
        <w:ind w:left="840" w:right="0" w:firstLine="0"/>
        <w:jc w:val="left"/>
        <w:rPr>
          <w:sz w:val="20"/>
        </w:rPr>
      </w:pPr>
      <w:r>
        <w:rPr>
          <w:sz w:val="20"/>
        </w:rPr>
        <w:t>(Note- </w:t>
      </w:r>
      <w:r>
        <w:rPr>
          <w:b/>
          <w:sz w:val="20"/>
        </w:rPr>
        <w:t>R </w:t>
      </w:r>
      <w:r>
        <w:rPr>
          <w:sz w:val="20"/>
        </w:rPr>
        <w:t>= score these items reversed from the original number- ex: A score of 5 would be </w:t>
      </w:r>
      <w:r>
        <w:rPr>
          <w:b/>
          <w:sz w:val="20"/>
        </w:rPr>
        <w:t>Reversed </w:t>
      </w:r>
      <w:r>
        <w:rPr>
          <w:sz w:val="20"/>
        </w:rPr>
        <w:t>to a 1)</w:t>
      </w:r>
    </w:p>
    <w:p>
      <w:pPr>
        <w:pStyle w:val="BodyText"/>
        <w:spacing w:before="3"/>
        <w:ind w:left="0" w:firstLine="0"/>
        <w:rPr>
          <w:sz w:val="26"/>
        </w:rPr>
      </w:pPr>
    </w:p>
    <w:tbl>
      <w:tblPr>
        <w:tblW w:w="0" w:type="auto"/>
        <w:jc w:val="left"/>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85"/>
        <w:gridCol w:w="2955"/>
        <w:gridCol w:w="3120"/>
      </w:tblGrid>
      <w:tr>
        <w:trPr>
          <w:trHeight w:val="445" w:hRule="atLeast"/>
        </w:trPr>
        <w:tc>
          <w:tcPr>
            <w:tcW w:w="3285" w:type="dxa"/>
          </w:tcPr>
          <w:p>
            <w:pPr>
              <w:pStyle w:val="TableParagraph"/>
              <w:ind w:left="94"/>
              <w:rPr>
                <w:b/>
                <w:sz w:val="20"/>
              </w:rPr>
            </w:pPr>
            <w:r>
              <w:rPr>
                <w:b/>
                <w:sz w:val="20"/>
              </w:rPr>
              <w:t>Subscale Directions</w:t>
            </w:r>
          </w:p>
        </w:tc>
        <w:tc>
          <w:tcPr>
            <w:tcW w:w="2955" w:type="dxa"/>
          </w:tcPr>
          <w:p>
            <w:pPr>
              <w:pStyle w:val="TableParagraph"/>
              <w:ind w:left="94"/>
              <w:rPr>
                <w:b/>
                <w:sz w:val="20"/>
              </w:rPr>
            </w:pPr>
            <w:r>
              <w:rPr>
                <w:b/>
                <w:sz w:val="20"/>
              </w:rPr>
              <w:t>Your Score Total</w:t>
            </w:r>
          </w:p>
        </w:tc>
        <w:tc>
          <w:tcPr>
            <w:tcW w:w="3120" w:type="dxa"/>
          </w:tcPr>
          <w:p>
            <w:pPr>
              <w:pStyle w:val="TableParagraph"/>
              <w:ind w:left="94"/>
              <w:rPr>
                <w:b/>
                <w:sz w:val="20"/>
              </w:rPr>
            </w:pPr>
            <w:r>
              <w:rPr>
                <w:b/>
                <w:sz w:val="20"/>
              </w:rPr>
              <w:t>Your Score Item Average</w:t>
            </w:r>
          </w:p>
        </w:tc>
      </w:tr>
      <w:tr>
        <w:trPr>
          <w:trHeight w:val="685" w:hRule="atLeast"/>
        </w:trPr>
        <w:tc>
          <w:tcPr>
            <w:tcW w:w="3285" w:type="dxa"/>
          </w:tcPr>
          <w:p>
            <w:pPr>
              <w:pStyle w:val="TableParagraph"/>
              <w:spacing w:line="249" w:lineRule="auto"/>
              <w:ind w:left="94" w:right="961"/>
              <w:rPr>
                <w:sz w:val="20"/>
              </w:rPr>
            </w:pPr>
            <w:r>
              <w:rPr>
                <w:b/>
                <w:sz w:val="20"/>
              </w:rPr>
              <w:t>Observing: </w:t>
            </w:r>
            <w:r>
              <w:rPr>
                <w:sz w:val="20"/>
              </w:rPr>
              <w:t>Add up items- 1+2+11+15+20+26+31+36</w:t>
            </w:r>
          </w:p>
        </w:tc>
        <w:tc>
          <w:tcPr>
            <w:tcW w:w="2955" w:type="dxa"/>
          </w:tcPr>
          <w:p>
            <w:pPr>
              <w:pStyle w:val="TableParagraph"/>
              <w:spacing w:before="0"/>
              <w:rPr>
                <w:sz w:val="20"/>
              </w:rPr>
            </w:pPr>
          </w:p>
        </w:tc>
        <w:tc>
          <w:tcPr>
            <w:tcW w:w="3120" w:type="dxa"/>
          </w:tcPr>
          <w:p>
            <w:pPr>
              <w:pStyle w:val="TableParagraph"/>
              <w:spacing w:before="0"/>
              <w:rPr>
                <w:sz w:val="20"/>
              </w:rPr>
            </w:pPr>
          </w:p>
        </w:tc>
      </w:tr>
      <w:tr>
        <w:trPr>
          <w:trHeight w:val="685" w:hRule="atLeast"/>
        </w:trPr>
        <w:tc>
          <w:tcPr>
            <w:tcW w:w="3285" w:type="dxa"/>
          </w:tcPr>
          <w:p>
            <w:pPr>
              <w:pStyle w:val="TableParagraph"/>
              <w:spacing w:line="249" w:lineRule="auto"/>
              <w:ind w:left="94" w:right="978"/>
              <w:rPr>
                <w:sz w:val="20"/>
              </w:rPr>
            </w:pPr>
            <w:r>
              <w:rPr>
                <w:b/>
                <w:sz w:val="20"/>
              </w:rPr>
              <w:t>Describing</w:t>
            </w:r>
            <w:r>
              <w:rPr>
                <w:sz w:val="20"/>
              </w:rPr>
              <w:t>: Add up items- 2+7+12</w:t>
            </w:r>
            <w:r>
              <w:rPr>
                <w:b/>
                <w:sz w:val="20"/>
              </w:rPr>
              <w:t>R</w:t>
            </w:r>
            <w:r>
              <w:rPr>
                <w:sz w:val="20"/>
              </w:rPr>
              <w:t>+22</w:t>
            </w:r>
            <w:r>
              <w:rPr>
                <w:b/>
                <w:sz w:val="20"/>
              </w:rPr>
              <w:t>R</w:t>
            </w:r>
            <w:r>
              <w:rPr>
                <w:sz w:val="20"/>
              </w:rPr>
              <w:t>+27+32+37</w:t>
            </w:r>
          </w:p>
        </w:tc>
        <w:tc>
          <w:tcPr>
            <w:tcW w:w="2955" w:type="dxa"/>
          </w:tcPr>
          <w:p>
            <w:pPr>
              <w:pStyle w:val="TableParagraph"/>
              <w:spacing w:before="0"/>
              <w:rPr>
                <w:sz w:val="20"/>
              </w:rPr>
            </w:pPr>
          </w:p>
        </w:tc>
        <w:tc>
          <w:tcPr>
            <w:tcW w:w="3120" w:type="dxa"/>
          </w:tcPr>
          <w:p>
            <w:pPr>
              <w:pStyle w:val="TableParagraph"/>
              <w:spacing w:before="0"/>
              <w:rPr>
                <w:sz w:val="20"/>
              </w:rPr>
            </w:pPr>
          </w:p>
        </w:tc>
      </w:tr>
      <w:tr>
        <w:trPr>
          <w:trHeight w:val="925" w:hRule="atLeast"/>
        </w:trPr>
        <w:tc>
          <w:tcPr>
            <w:tcW w:w="3285" w:type="dxa"/>
          </w:tcPr>
          <w:p>
            <w:pPr>
              <w:pStyle w:val="TableParagraph"/>
              <w:ind w:left="94"/>
              <w:rPr>
                <w:b/>
                <w:sz w:val="20"/>
              </w:rPr>
            </w:pPr>
            <w:r>
              <w:rPr>
                <w:b/>
                <w:sz w:val="20"/>
              </w:rPr>
              <w:t>Acting With Awareness:</w:t>
            </w:r>
          </w:p>
          <w:p>
            <w:pPr>
              <w:pStyle w:val="TableParagraph"/>
              <w:spacing w:before="10"/>
              <w:ind w:left="94"/>
              <w:rPr>
                <w:b/>
                <w:sz w:val="20"/>
              </w:rPr>
            </w:pPr>
            <w:r>
              <w:rPr>
                <w:sz w:val="20"/>
              </w:rPr>
              <w:t>Add up Items- 5</w:t>
            </w:r>
            <w:r>
              <w:rPr>
                <w:b/>
                <w:sz w:val="20"/>
              </w:rPr>
              <w:t>R+</w:t>
            </w:r>
            <w:r>
              <w:rPr>
                <w:sz w:val="20"/>
              </w:rPr>
              <w:t>8</w:t>
            </w:r>
            <w:r>
              <w:rPr>
                <w:b/>
                <w:sz w:val="20"/>
              </w:rPr>
              <w:t>R</w:t>
            </w:r>
            <w:r>
              <w:rPr>
                <w:sz w:val="20"/>
              </w:rPr>
              <w:t>+13</w:t>
            </w:r>
            <w:r>
              <w:rPr>
                <w:b/>
                <w:sz w:val="20"/>
              </w:rPr>
              <w:t>R</w:t>
            </w:r>
            <w:r>
              <w:rPr>
                <w:sz w:val="20"/>
              </w:rPr>
              <w:t>+18</w:t>
            </w:r>
            <w:r>
              <w:rPr>
                <w:b/>
                <w:sz w:val="20"/>
              </w:rPr>
              <w:t>R</w:t>
            </w:r>
          </w:p>
          <w:p>
            <w:pPr>
              <w:pStyle w:val="TableParagraph"/>
              <w:spacing w:before="11"/>
              <w:ind w:left="1044"/>
              <w:rPr>
                <w:b/>
                <w:sz w:val="20"/>
              </w:rPr>
            </w:pPr>
            <w:r>
              <w:rPr>
                <w:sz w:val="20"/>
              </w:rPr>
              <w:t>+23</w:t>
            </w:r>
            <w:r>
              <w:rPr>
                <w:b/>
                <w:sz w:val="20"/>
              </w:rPr>
              <w:t>R</w:t>
            </w:r>
            <w:r>
              <w:rPr>
                <w:sz w:val="20"/>
              </w:rPr>
              <w:t>+28</w:t>
            </w:r>
            <w:r>
              <w:rPr>
                <w:b/>
                <w:sz w:val="20"/>
              </w:rPr>
              <w:t>R</w:t>
            </w:r>
            <w:r>
              <w:rPr>
                <w:sz w:val="20"/>
              </w:rPr>
              <w:t>+34</w:t>
            </w:r>
            <w:r>
              <w:rPr>
                <w:b/>
                <w:sz w:val="20"/>
              </w:rPr>
              <w:t>R</w:t>
            </w:r>
            <w:r>
              <w:rPr>
                <w:sz w:val="20"/>
              </w:rPr>
              <w:t>+38</w:t>
            </w:r>
            <w:r>
              <w:rPr>
                <w:b/>
                <w:sz w:val="20"/>
              </w:rPr>
              <w:t>R</w:t>
            </w:r>
          </w:p>
        </w:tc>
        <w:tc>
          <w:tcPr>
            <w:tcW w:w="2955" w:type="dxa"/>
          </w:tcPr>
          <w:p>
            <w:pPr>
              <w:pStyle w:val="TableParagraph"/>
              <w:spacing w:before="0"/>
              <w:rPr>
                <w:sz w:val="20"/>
              </w:rPr>
            </w:pPr>
          </w:p>
        </w:tc>
        <w:tc>
          <w:tcPr>
            <w:tcW w:w="3120" w:type="dxa"/>
          </w:tcPr>
          <w:p>
            <w:pPr>
              <w:pStyle w:val="TableParagraph"/>
              <w:spacing w:before="0"/>
              <w:rPr>
                <w:sz w:val="20"/>
              </w:rPr>
            </w:pPr>
          </w:p>
        </w:tc>
      </w:tr>
      <w:tr>
        <w:trPr>
          <w:trHeight w:val="925" w:hRule="atLeast"/>
        </w:trPr>
        <w:tc>
          <w:tcPr>
            <w:tcW w:w="3285" w:type="dxa"/>
          </w:tcPr>
          <w:p>
            <w:pPr>
              <w:pStyle w:val="TableParagraph"/>
              <w:ind w:left="94"/>
              <w:rPr>
                <w:b/>
                <w:sz w:val="20"/>
              </w:rPr>
            </w:pPr>
            <w:r>
              <w:rPr>
                <w:b/>
                <w:sz w:val="20"/>
              </w:rPr>
              <w:t>Non Judging of Inner Experience:</w:t>
            </w:r>
          </w:p>
          <w:p>
            <w:pPr>
              <w:pStyle w:val="TableParagraph"/>
              <w:spacing w:before="10"/>
              <w:ind w:left="94"/>
              <w:rPr>
                <w:b/>
                <w:sz w:val="20"/>
              </w:rPr>
            </w:pPr>
            <w:r>
              <w:rPr>
                <w:sz w:val="20"/>
              </w:rPr>
              <w:t>Add up items: 3</w:t>
            </w:r>
            <w:r>
              <w:rPr>
                <w:b/>
                <w:sz w:val="20"/>
              </w:rPr>
              <w:t>R+</w:t>
            </w:r>
            <w:r>
              <w:rPr>
                <w:sz w:val="20"/>
              </w:rPr>
              <w:t>10</w:t>
            </w:r>
            <w:r>
              <w:rPr>
                <w:b/>
                <w:sz w:val="20"/>
              </w:rPr>
              <w:t>R</w:t>
            </w:r>
            <w:r>
              <w:rPr>
                <w:sz w:val="20"/>
              </w:rPr>
              <w:t>+14</w:t>
            </w:r>
            <w:r>
              <w:rPr>
                <w:b/>
                <w:sz w:val="20"/>
              </w:rPr>
              <w:t>R+</w:t>
            </w:r>
            <w:r>
              <w:rPr>
                <w:sz w:val="20"/>
              </w:rPr>
              <w:t>17</w:t>
            </w:r>
            <w:r>
              <w:rPr>
                <w:b/>
                <w:sz w:val="20"/>
              </w:rPr>
              <w:t>R</w:t>
            </w:r>
          </w:p>
          <w:p>
            <w:pPr>
              <w:pStyle w:val="TableParagraph"/>
              <w:spacing w:before="11"/>
              <w:ind w:left="1244"/>
              <w:rPr>
                <w:b/>
                <w:sz w:val="20"/>
              </w:rPr>
            </w:pPr>
            <w:r>
              <w:rPr>
                <w:sz w:val="20"/>
              </w:rPr>
              <w:t>25</w:t>
            </w:r>
            <w:r>
              <w:rPr>
                <w:b/>
                <w:sz w:val="20"/>
              </w:rPr>
              <w:t>R</w:t>
            </w:r>
            <w:r>
              <w:rPr>
                <w:sz w:val="20"/>
              </w:rPr>
              <w:t>+30</w:t>
            </w:r>
            <w:r>
              <w:rPr>
                <w:b/>
                <w:sz w:val="20"/>
              </w:rPr>
              <w:t>R+</w:t>
            </w:r>
            <w:r>
              <w:rPr>
                <w:sz w:val="20"/>
              </w:rPr>
              <w:t>35</w:t>
            </w:r>
            <w:r>
              <w:rPr>
                <w:b/>
                <w:sz w:val="20"/>
              </w:rPr>
              <w:t>R</w:t>
            </w:r>
            <w:r>
              <w:rPr>
                <w:sz w:val="20"/>
              </w:rPr>
              <w:t>+39</w:t>
            </w:r>
            <w:r>
              <w:rPr>
                <w:b/>
                <w:sz w:val="20"/>
              </w:rPr>
              <w:t>R</w:t>
            </w:r>
          </w:p>
        </w:tc>
        <w:tc>
          <w:tcPr>
            <w:tcW w:w="2955" w:type="dxa"/>
          </w:tcPr>
          <w:p>
            <w:pPr>
              <w:pStyle w:val="TableParagraph"/>
              <w:spacing w:before="0"/>
              <w:rPr>
                <w:sz w:val="20"/>
              </w:rPr>
            </w:pPr>
          </w:p>
        </w:tc>
        <w:tc>
          <w:tcPr>
            <w:tcW w:w="3120" w:type="dxa"/>
          </w:tcPr>
          <w:p>
            <w:pPr>
              <w:pStyle w:val="TableParagraph"/>
              <w:spacing w:before="0"/>
              <w:rPr>
                <w:sz w:val="20"/>
              </w:rPr>
            </w:pPr>
          </w:p>
        </w:tc>
      </w:tr>
      <w:tr>
        <w:trPr>
          <w:trHeight w:val="685" w:hRule="atLeast"/>
        </w:trPr>
        <w:tc>
          <w:tcPr>
            <w:tcW w:w="3285" w:type="dxa"/>
          </w:tcPr>
          <w:p>
            <w:pPr>
              <w:pStyle w:val="TableParagraph"/>
              <w:ind w:left="94"/>
              <w:rPr>
                <w:b/>
                <w:sz w:val="20"/>
              </w:rPr>
            </w:pPr>
            <w:r>
              <w:rPr>
                <w:b/>
                <w:sz w:val="20"/>
              </w:rPr>
              <w:t>Nonreactivity to inner experience:</w:t>
            </w:r>
          </w:p>
          <w:p>
            <w:pPr>
              <w:pStyle w:val="TableParagraph"/>
              <w:spacing w:before="10"/>
              <w:ind w:left="94"/>
              <w:rPr>
                <w:sz w:val="20"/>
              </w:rPr>
            </w:pPr>
            <w:r>
              <w:rPr>
                <w:sz w:val="20"/>
              </w:rPr>
              <w:t>Add up items: 4+9+19+21+24+29+33</w:t>
            </w:r>
          </w:p>
        </w:tc>
        <w:tc>
          <w:tcPr>
            <w:tcW w:w="2955" w:type="dxa"/>
          </w:tcPr>
          <w:p>
            <w:pPr>
              <w:pStyle w:val="TableParagraph"/>
              <w:spacing w:before="0"/>
              <w:rPr>
                <w:sz w:val="20"/>
              </w:rPr>
            </w:pPr>
          </w:p>
        </w:tc>
        <w:tc>
          <w:tcPr>
            <w:tcW w:w="3120" w:type="dxa"/>
          </w:tcPr>
          <w:p>
            <w:pPr>
              <w:pStyle w:val="TableParagraph"/>
              <w:spacing w:before="0"/>
              <w:rPr>
                <w:sz w:val="20"/>
              </w:rPr>
            </w:pPr>
          </w:p>
        </w:tc>
      </w:tr>
      <w:tr>
        <w:trPr>
          <w:trHeight w:val="685" w:hRule="atLeast"/>
        </w:trPr>
        <w:tc>
          <w:tcPr>
            <w:tcW w:w="3285" w:type="dxa"/>
          </w:tcPr>
          <w:p>
            <w:pPr>
              <w:pStyle w:val="TableParagraph"/>
              <w:ind w:left="94"/>
              <w:rPr>
                <w:sz w:val="20"/>
              </w:rPr>
            </w:pPr>
            <w:r>
              <w:rPr>
                <w:b/>
                <w:sz w:val="20"/>
              </w:rPr>
              <w:t>Total FFMQ: </w:t>
            </w:r>
            <w:r>
              <w:rPr>
                <w:sz w:val="20"/>
              </w:rPr>
              <w:t>Add Subscale Scores</w:t>
            </w:r>
          </w:p>
        </w:tc>
        <w:tc>
          <w:tcPr>
            <w:tcW w:w="2955" w:type="dxa"/>
          </w:tcPr>
          <w:p>
            <w:pPr>
              <w:pStyle w:val="TableParagraph"/>
              <w:spacing w:before="0"/>
              <w:rPr>
                <w:sz w:val="20"/>
              </w:rPr>
            </w:pPr>
          </w:p>
        </w:tc>
        <w:tc>
          <w:tcPr>
            <w:tcW w:w="3120" w:type="dxa"/>
          </w:tcPr>
          <w:p>
            <w:pPr>
              <w:pStyle w:val="TableParagraph"/>
              <w:spacing w:before="0"/>
              <w:rPr>
                <w:sz w:val="20"/>
              </w:rPr>
            </w:pPr>
          </w:p>
        </w:tc>
      </w:tr>
    </w:tbl>
    <w:p>
      <w:pPr>
        <w:spacing w:line="280" w:lineRule="auto" w:before="8"/>
        <w:ind w:left="840" w:right="849" w:firstLine="0"/>
        <w:jc w:val="left"/>
        <w:rPr>
          <w:sz w:val="20"/>
        </w:rPr>
      </w:pPr>
      <w:r>
        <w:rPr>
          <w:b/>
          <w:sz w:val="20"/>
        </w:rPr>
        <w:t>Note: </w:t>
      </w:r>
      <w:r>
        <w:rPr>
          <w:sz w:val="20"/>
        </w:rPr>
        <w:t>Researchers divide the total in each category by the number of items in that category to get an average category score. The total FFMQ can be divided by 39 to get an average item score.</w:t>
      </w:r>
    </w:p>
    <w:p>
      <w:pPr>
        <w:pStyle w:val="BodyText"/>
        <w:spacing w:before="6"/>
        <w:ind w:left="0" w:firstLine="0"/>
        <w:rPr>
          <w:sz w:val="23"/>
        </w:rPr>
      </w:pPr>
    </w:p>
    <w:p>
      <w:pPr>
        <w:pStyle w:val="ListParagraph"/>
        <w:numPr>
          <w:ilvl w:val="1"/>
          <w:numId w:val="1"/>
        </w:numPr>
        <w:tabs>
          <w:tab w:pos="1559" w:val="left" w:leader="none"/>
          <w:tab w:pos="1560" w:val="left" w:leader="none"/>
        </w:tabs>
        <w:spacing w:line="280" w:lineRule="auto" w:before="0" w:after="0"/>
        <w:ind w:left="1560" w:right="881" w:hanging="360"/>
        <w:jc w:val="left"/>
        <w:rPr>
          <w:b/>
          <w:sz w:val="20"/>
        </w:rPr>
      </w:pPr>
      <w:r>
        <w:rPr>
          <w:sz w:val="20"/>
        </w:rPr>
        <w:t>The higher the score in the </w:t>
      </w:r>
      <w:r>
        <w:rPr>
          <w:b/>
          <w:sz w:val="20"/>
        </w:rPr>
        <w:t>Subscale </w:t>
      </w:r>
      <w:r>
        <w:rPr>
          <w:sz w:val="20"/>
        </w:rPr>
        <w:t>the more effective your mindfulness practice in that specific area. The lower</w:t>
      </w:r>
      <w:r>
        <w:rPr>
          <w:spacing w:val="-4"/>
          <w:sz w:val="20"/>
        </w:rPr>
        <w:t> </w:t>
      </w:r>
      <w:r>
        <w:rPr>
          <w:sz w:val="20"/>
        </w:rPr>
        <w:t>the</w:t>
      </w:r>
      <w:r>
        <w:rPr>
          <w:spacing w:val="-3"/>
          <w:sz w:val="20"/>
        </w:rPr>
        <w:t> </w:t>
      </w:r>
      <w:r>
        <w:rPr>
          <w:sz w:val="20"/>
        </w:rPr>
        <w:t>Score</w:t>
      </w:r>
      <w:r>
        <w:rPr>
          <w:spacing w:val="-3"/>
          <w:sz w:val="20"/>
        </w:rPr>
        <w:t> </w:t>
      </w:r>
      <w:r>
        <w:rPr>
          <w:sz w:val="20"/>
        </w:rPr>
        <w:t>the</w:t>
      </w:r>
      <w:r>
        <w:rPr>
          <w:spacing w:val="-3"/>
          <w:sz w:val="20"/>
        </w:rPr>
        <w:t> </w:t>
      </w:r>
      <w:r>
        <w:rPr>
          <w:sz w:val="20"/>
        </w:rPr>
        <w:t>more</w:t>
      </w:r>
      <w:r>
        <w:rPr>
          <w:spacing w:val="-3"/>
          <w:sz w:val="20"/>
        </w:rPr>
        <w:t> </w:t>
      </w:r>
      <w:r>
        <w:rPr>
          <w:sz w:val="20"/>
        </w:rPr>
        <w:t>likely</w:t>
      </w:r>
      <w:r>
        <w:rPr>
          <w:spacing w:val="-3"/>
          <w:sz w:val="20"/>
        </w:rPr>
        <w:t> </w:t>
      </w:r>
      <w:r>
        <w:rPr>
          <w:sz w:val="20"/>
        </w:rPr>
        <w:t>this</w:t>
      </w:r>
      <w:r>
        <w:rPr>
          <w:spacing w:val="-3"/>
          <w:sz w:val="20"/>
        </w:rPr>
        <w:t> </w:t>
      </w:r>
      <w:r>
        <w:rPr>
          <w:sz w:val="20"/>
        </w:rPr>
        <w:t>is</w:t>
      </w:r>
      <w:r>
        <w:rPr>
          <w:spacing w:val="-3"/>
          <w:sz w:val="20"/>
        </w:rPr>
        <w:t> </w:t>
      </w:r>
      <w:r>
        <w:rPr>
          <w:sz w:val="20"/>
        </w:rPr>
        <w:t>an</w:t>
      </w:r>
      <w:r>
        <w:rPr>
          <w:spacing w:val="-3"/>
          <w:sz w:val="20"/>
        </w:rPr>
        <w:t> </w:t>
      </w:r>
      <w:r>
        <w:rPr>
          <w:sz w:val="20"/>
        </w:rPr>
        <w:t>area</w:t>
      </w:r>
      <w:r>
        <w:rPr>
          <w:spacing w:val="-3"/>
          <w:sz w:val="20"/>
        </w:rPr>
        <w:t> </w:t>
      </w:r>
      <w:r>
        <w:rPr>
          <w:sz w:val="20"/>
        </w:rPr>
        <w:t>of</w:t>
      </w:r>
      <w:r>
        <w:rPr>
          <w:spacing w:val="-3"/>
          <w:sz w:val="20"/>
        </w:rPr>
        <w:t> </w:t>
      </w:r>
      <w:r>
        <w:rPr>
          <w:sz w:val="20"/>
        </w:rPr>
        <w:t>your</w:t>
      </w:r>
      <w:r>
        <w:rPr>
          <w:spacing w:val="-3"/>
          <w:sz w:val="20"/>
        </w:rPr>
        <w:t> </w:t>
      </w:r>
      <w:r>
        <w:rPr>
          <w:sz w:val="20"/>
        </w:rPr>
        <w:t>life</w:t>
      </w:r>
      <w:r>
        <w:rPr>
          <w:spacing w:val="-3"/>
          <w:sz w:val="20"/>
        </w:rPr>
        <w:t> </w:t>
      </w:r>
      <w:r>
        <w:rPr>
          <w:sz w:val="20"/>
        </w:rPr>
        <w:t>that</w:t>
      </w:r>
      <w:r>
        <w:rPr>
          <w:spacing w:val="-3"/>
          <w:sz w:val="20"/>
        </w:rPr>
        <w:t> </w:t>
      </w:r>
      <w:r>
        <w:rPr>
          <w:sz w:val="20"/>
        </w:rPr>
        <w:t>is</w:t>
      </w:r>
      <w:r>
        <w:rPr>
          <w:spacing w:val="-3"/>
          <w:sz w:val="20"/>
        </w:rPr>
        <w:t> </w:t>
      </w:r>
      <w:r>
        <w:rPr>
          <w:sz w:val="20"/>
        </w:rPr>
        <w:t>inviting</w:t>
      </w:r>
      <w:r>
        <w:rPr>
          <w:spacing w:val="-3"/>
          <w:sz w:val="20"/>
        </w:rPr>
        <w:t> </w:t>
      </w:r>
      <w:r>
        <w:rPr>
          <w:sz w:val="20"/>
        </w:rPr>
        <w:t>a</w:t>
      </w:r>
      <w:r>
        <w:rPr>
          <w:spacing w:val="-3"/>
          <w:sz w:val="20"/>
        </w:rPr>
        <w:t> </w:t>
      </w:r>
      <w:r>
        <w:rPr>
          <w:sz w:val="20"/>
        </w:rPr>
        <w:t>deeper</w:t>
      </w:r>
      <w:r>
        <w:rPr>
          <w:spacing w:val="-3"/>
          <w:sz w:val="20"/>
        </w:rPr>
        <w:t> </w:t>
      </w:r>
      <w:r>
        <w:rPr>
          <w:sz w:val="20"/>
        </w:rPr>
        <w:t>commitment</w:t>
      </w:r>
      <w:r>
        <w:rPr>
          <w:spacing w:val="-3"/>
          <w:sz w:val="20"/>
        </w:rPr>
        <w:t> </w:t>
      </w:r>
      <w:r>
        <w:rPr>
          <w:sz w:val="20"/>
        </w:rPr>
        <w:t>to</w:t>
      </w:r>
      <w:r>
        <w:rPr>
          <w:spacing w:val="-3"/>
          <w:sz w:val="20"/>
        </w:rPr>
        <w:t> </w:t>
      </w:r>
      <w:r>
        <w:rPr>
          <w:sz w:val="20"/>
        </w:rPr>
        <w:t>“showing up”. Ask us about the benefits of mindfulness in each area and how you might improve in specific areas using </w:t>
      </w:r>
      <w:r>
        <w:rPr>
          <w:b/>
          <w:sz w:val="20"/>
        </w:rPr>
        <w:t>Informal, Formal and Intensive Mindfulness</w:t>
      </w:r>
      <w:r>
        <w:rPr>
          <w:b/>
          <w:spacing w:val="-9"/>
          <w:sz w:val="20"/>
        </w:rPr>
        <w:t> </w:t>
      </w:r>
      <w:r>
        <w:rPr>
          <w:b/>
          <w:sz w:val="20"/>
        </w:rPr>
        <w:t>Tools.</w:t>
      </w:r>
    </w:p>
    <w:p>
      <w:pPr>
        <w:pStyle w:val="BodyText"/>
        <w:spacing w:before="9"/>
        <w:ind w:left="0" w:firstLine="0"/>
        <w:rPr>
          <w:b/>
          <w:sz w:val="23"/>
        </w:rPr>
      </w:pPr>
    </w:p>
    <w:p>
      <w:pPr>
        <w:pStyle w:val="ListParagraph"/>
        <w:numPr>
          <w:ilvl w:val="1"/>
          <w:numId w:val="1"/>
        </w:numPr>
        <w:tabs>
          <w:tab w:pos="1560" w:val="left" w:leader="none"/>
        </w:tabs>
        <w:spacing w:line="280" w:lineRule="auto" w:before="0" w:after="0"/>
        <w:ind w:left="1560" w:right="1198" w:hanging="360"/>
        <w:jc w:val="both"/>
        <w:rPr>
          <w:sz w:val="20"/>
        </w:rPr>
      </w:pPr>
      <w:r>
        <w:rPr>
          <w:sz w:val="20"/>
        </w:rPr>
        <w:t>The</w:t>
      </w:r>
      <w:r>
        <w:rPr>
          <w:spacing w:val="-4"/>
          <w:sz w:val="20"/>
        </w:rPr>
        <w:t> </w:t>
      </w:r>
      <w:r>
        <w:rPr>
          <w:sz w:val="20"/>
        </w:rPr>
        <w:t>lower</w:t>
      </w:r>
      <w:r>
        <w:rPr>
          <w:spacing w:val="-4"/>
          <w:sz w:val="20"/>
        </w:rPr>
        <w:t> </w:t>
      </w:r>
      <w:r>
        <w:rPr>
          <w:sz w:val="20"/>
        </w:rPr>
        <w:t>your</w:t>
      </w:r>
      <w:r>
        <w:rPr>
          <w:spacing w:val="-3"/>
          <w:sz w:val="20"/>
        </w:rPr>
        <w:t> </w:t>
      </w:r>
      <w:r>
        <w:rPr>
          <w:b/>
          <w:sz w:val="20"/>
        </w:rPr>
        <w:t>Total</w:t>
      </w:r>
      <w:r>
        <w:rPr>
          <w:b/>
          <w:spacing w:val="-4"/>
          <w:sz w:val="20"/>
        </w:rPr>
        <w:t> </w:t>
      </w:r>
      <w:r>
        <w:rPr>
          <w:b/>
          <w:sz w:val="20"/>
        </w:rPr>
        <w:t>FFMQ</w:t>
      </w:r>
      <w:r>
        <w:rPr>
          <w:b/>
          <w:spacing w:val="-4"/>
          <w:sz w:val="20"/>
        </w:rPr>
        <w:t> </w:t>
      </w:r>
      <w:r>
        <w:rPr>
          <w:sz w:val="20"/>
        </w:rPr>
        <w:t>average</w:t>
      </w:r>
      <w:r>
        <w:rPr>
          <w:spacing w:val="-3"/>
          <w:sz w:val="20"/>
        </w:rPr>
        <w:t> </w:t>
      </w:r>
      <w:r>
        <w:rPr>
          <w:sz w:val="20"/>
        </w:rPr>
        <w:t>score-</w:t>
      </w:r>
      <w:r>
        <w:rPr>
          <w:spacing w:val="-4"/>
          <w:sz w:val="20"/>
        </w:rPr>
        <w:t> </w:t>
      </w:r>
      <w:r>
        <w:rPr>
          <w:sz w:val="20"/>
        </w:rPr>
        <w:t>(Average</w:t>
      </w:r>
      <w:r>
        <w:rPr>
          <w:spacing w:val="-3"/>
          <w:sz w:val="20"/>
        </w:rPr>
        <w:t> </w:t>
      </w:r>
      <w:r>
        <w:rPr>
          <w:sz w:val="20"/>
        </w:rPr>
        <w:t>under</w:t>
      </w:r>
      <w:r>
        <w:rPr>
          <w:spacing w:val="-4"/>
          <w:sz w:val="20"/>
        </w:rPr>
        <w:t> </w:t>
      </w:r>
      <w:r>
        <w:rPr>
          <w:sz w:val="20"/>
        </w:rPr>
        <w:t>3)</w:t>
      </w:r>
      <w:r>
        <w:rPr>
          <w:spacing w:val="-4"/>
          <w:sz w:val="20"/>
        </w:rPr>
        <w:t> </w:t>
      </w:r>
      <w:r>
        <w:rPr>
          <w:sz w:val="20"/>
        </w:rPr>
        <w:t>-than</w:t>
      </w:r>
      <w:r>
        <w:rPr>
          <w:spacing w:val="-3"/>
          <w:sz w:val="20"/>
        </w:rPr>
        <w:t> </w:t>
      </w:r>
      <w:r>
        <w:rPr>
          <w:sz w:val="20"/>
        </w:rPr>
        <w:t>it</w:t>
      </w:r>
      <w:r>
        <w:rPr>
          <w:spacing w:val="-4"/>
          <w:sz w:val="20"/>
        </w:rPr>
        <w:t> </w:t>
      </w:r>
      <w:r>
        <w:rPr>
          <w:sz w:val="20"/>
        </w:rPr>
        <w:t>is</w:t>
      </w:r>
      <w:r>
        <w:rPr>
          <w:spacing w:val="-4"/>
          <w:sz w:val="20"/>
        </w:rPr>
        <w:t> </w:t>
      </w:r>
      <w:r>
        <w:rPr>
          <w:sz w:val="20"/>
        </w:rPr>
        <w:t>likely</w:t>
      </w:r>
      <w:r>
        <w:rPr>
          <w:spacing w:val="-3"/>
          <w:sz w:val="20"/>
        </w:rPr>
        <w:t> </w:t>
      </w:r>
      <w:r>
        <w:rPr>
          <w:sz w:val="20"/>
        </w:rPr>
        <w:t>that</w:t>
      </w:r>
      <w:r>
        <w:rPr>
          <w:spacing w:val="-4"/>
          <w:sz w:val="20"/>
        </w:rPr>
        <w:t> </w:t>
      </w:r>
      <w:r>
        <w:rPr>
          <w:sz w:val="20"/>
        </w:rPr>
        <w:t>developing</w:t>
      </w:r>
      <w:r>
        <w:rPr>
          <w:spacing w:val="-3"/>
          <w:sz w:val="20"/>
        </w:rPr>
        <w:t> </w:t>
      </w:r>
      <w:r>
        <w:rPr>
          <w:sz w:val="20"/>
        </w:rPr>
        <w:t>a</w:t>
      </w:r>
      <w:r>
        <w:rPr>
          <w:spacing w:val="-4"/>
          <w:sz w:val="20"/>
        </w:rPr>
        <w:t> </w:t>
      </w:r>
      <w:r>
        <w:rPr>
          <w:sz w:val="20"/>
        </w:rPr>
        <w:t>more structured or intentional mindfulness practice will support your wellness recovery more effectively and efficiently.</w:t>
      </w:r>
    </w:p>
    <w:p>
      <w:pPr>
        <w:pStyle w:val="BodyText"/>
        <w:spacing w:before="0"/>
        <w:ind w:left="0" w:firstLine="0"/>
      </w:pPr>
    </w:p>
    <w:p>
      <w:pPr>
        <w:pStyle w:val="BodyText"/>
        <w:spacing w:before="0"/>
        <w:ind w:left="0" w:firstLine="0"/>
      </w:pPr>
    </w:p>
    <w:p>
      <w:pPr>
        <w:pStyle w:val="BodyText"/>
        <w:spacing w:before="7"/>
        <w:ind w:left="0" w:firstLine="0"/>
        <w:rPr>
          <w:sz w:val="26"/>
        </w:rPr>
      </w:pPr>
    </w:p>
    <w:p>
      <w:pPr>
        <w:spacing w:line="280" w:lineRule="auto" w:before="1"/>
        <w:ind w:left="840" w:right="849" w:firstLine="0"/>
        <w:jc w:val="left"/>
        <w:rPr>
          <w:sz w:val="20"/>
        </w:rPr>
      </w:pPr>
      <w:r>
        <w:rPr>
          <w:sz w:val="20"/>
        </w:rPr>
        <w:t>*baer, R.A., Smith, G.T., Hopkins, J. Kreitemeyer, J., &amp; Toney, L. (2006). Using self-report assessment methods to explore facets of mindfulness. Assessment, 13(1), 27-45</w:t>
      </w:r>
    </w:p>
    <w:sectPr>
      <w:pgSz w:w="12240" w:h="15840"/>
      <w:pgMar w:header="135" w:footer="1135" w:top="2040" w:bottom="132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51420672">
          <wp:simplePos x="0" y="0"/>
          <wp:positionH relativeFrom="page">
            <wp:posOffset>1028700</wp:posOffset>
          </wp:positionH>
          <wp:positionV relativeFrom="page">
            <wp:posOffset>9210675</wp:posOffset>
          </wp:positionV>
          <wp:extent cx="5435800" cy="46131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435800" cy="46131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1.25pt;margin-top:724.796509pt;width:10.15pt;height:14.3pt;mso-position-horizontal-relative:page;mso-position-vertical-relative:page;z-index:-251894784" type="#_x0000_t202" filled="false" stroked="false">
          <v:textbox inset="0,0,0,0">
            <w:txbxContent>
              <w:p>
                <w:pPr>
                  <w:pStyle w:val="BodyText"/>
                  <w:spacing w:before="12"/>
                  <w:ind w:left="40" w:firstLine="0"/>
                  <w:rPr>
                    <w:rFonts w:ascii="Arial"/>
                  </w:rPr>
                </w:pPr>
                <w:r>
                  <w:rPr/>
                  <w:fldChar w:fldCharType="begin"/>
                </w:r>
                <w:r>
                  <w:rPr>
                    <w:rFonts w:ascii="Arial"/>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51419648">
          <wp:simplePos x="0" y="0"/>
          <wp:positionH relativeFrom="page">
            <wp:posOffset>933450</wp:posOffset>
          </wp:positionH>
          <wp:positionV relativeFrom="page">
            <wp:posOffset>85725</wp:posOffset>
          </wp:positionV>
          <wp:extent cx="5918379" cy="122030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918379" cy="12203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5"/>
        <w:w w:val="100"/>
        <w:sz w:val="22"/>
        <w:szCs w:val="22"/>
        <w:lang w:val="en-US" w:eastAsia="en-US" w:bidi="en-US"/>
      </w:rPr>
    </w:lvl>
    <w:lvl w:ilvl="1">
      <w:start w:val="0"/>
      <w:numFmt w:val="bullet"/>
      <w:lvlText w:val="●"/>
      <w:lvlJc w:val="left"/>
      <w:pPr>
        <w:ind w:left="1560" w:hanging="360"/>
      </w:pPr>
      <w:rPr>
        <w:rFonts w:hint="default" w:ascii="Arial" w:hAnsi="Arial" w:eastAsia="Arial" w:cs="Arial"/>
        <w:spacing w:val="-1"/>
        <w:w w:val="100"/>
        <w:sz w:val="20"/>
        <w:szCs w:val="20"/>
        <w:lang w:val="en-US" w:eastAsia="en-US" w:bidi="en-US"/>
      </w:rPr>
    </w:lvl>
    <w:lvl w:ilvl="2">
      <w:start w:val="0"/>
      <w:numFmt w:val="bullet"/>
      <w:lvlText w:val="•"/>
      <w:lvlJc w:val="left"/>
      <w:pPr>
        <w:ind w:left="2615" w:hanging="360"/>
      </w:pPr>
      <w:rPr>
        <w:rFonts w:hint="default"/>
        <w:lang w:val="en-US" w:eastAsia="en-US" w:bidi="en-US"/>
      </w:rPr>
    </w:lvl>
    <w:lvl w:ilvl="3">
      <w:start w:val="0"/>
      <w:numFmt w:val="bullet"/>
      <w:lvlText w:val="•"/>
      <w:lvlJc w:val="left"/>
      <w:pPr>
        <w:ind w:left="3671" w:hanging="360"/>
      </w:pPr>
      <w:rPr>
        <w:rFonts w:hint="default"/>
        <w:lang w:val="en-US" w:eastAsia="en-US" w:bidi="en-US"/>
      </w:rPr>
    </w:lvl>
    <w:lvl w:ilvl="4">
      <w:start w:val="0"/>
      <w:numFmt w:val="bullet"/>
      <w:lvlText w:val="•"/>
      <w:lvlJc w:val="left"/>
      <w:pPr>
        <w:ind w:left="4726" w:hanging="360"/>
      </w:pPr>
      <w:rPr>
        <w:rFonts w:hint="default"/>
        <w:lang w:val="en-US" w:eastAsia="en-US" w:bidi="en-US"/>
      </w:rPr>
    </w:lvl>
    <w:lvl w:ilvl="5">
      <w:start w:val="0"/>
      <w:numFmt w:val="bullet"/>
      <w:lvlText w:val="•"/>
      <w:lvlJc w:val="left"/>
      <w:pPr>
        <w:ind w:left="5782" w:hanging="360"/>
      </w:pPr>
      <w:rPr>
        <w:rFonts w:hint="default"/>
        <w:lang w:val="en-US" w:eastAsia="en-US" w:bidi="en-US"/>
      </w:rPr>
    </w:lvl>
    <w:lvl w:ilvl="6">
      <w:start w:val="0"/>
      <w:numFmt w:val="bullet"/>
      <w:lvlText w:val="•"/>
      <w:lvlJc w:val="left"/>
      <w:pPr>
        <w:ind w:left="6837" w:hanging="360"/>
      </w:pPr>
      <w:rPr>
        <w:rFonts w:hint="default"/>
        <w:lang w:val="en-US" w:eastAsia="en-US" w:bidi="en-US"/>
      </w:rPr>
    </w:lvl>
    <w:lvl w:ilvl="7">
      <w:start w:val="0"/>
      <w:numFmt w:val="bullet"/>
      <w:lvlText w:val="•"/>
      <w:lvlJc w:val="left"/>
      <w:pPr>
        <w:ind w:left="7893" w:hanging="360"/>
      </w:pPr>
      <w:rPr>
        <w:rFonts w:hint="default"/>
        <w:lang w:val="en-US" w:eastAsia="en-US" w:bidi="en-US"/>
      </w:rPr>
    </w:lvl>
    <w:lvl w:ilvl="8">
      <w:start w:val="0"/>
      <w:numFmt w:val="bullet"/>
      <w:lvlText w:val="•"/>
      <w:lvlJc w:val="left"/>
      <w:pPr>
        <w:ind w:left="894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7"/>
      <w:ind w:left="480" w:hanging="360"/>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90"/>
      <w:ind w:left="3063" w:right="3107"/>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840"/>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before="47"/>
      <w:ind w:left="4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1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2020-03-21T02:16:39Z</dcterms:created>
  <dcterms:modified xsi:type="dcterms:W3CDTF">2020-03-21T02:16:39Z</dcterms:modified>
</cp:coreProperties>
</file>